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50D7" w14:textId="77777777" w:rsidR="007657E4" w:rsidRPr="00F31D2F" w:rsidRDefault="00F31D2F" w:rsidP="00F31D2F">
      <w:pPr>
        <w:pStyle w:val="Heading1"/>
        <w:tabs>
          <w:tab w:val="left" w:pos="540"/>
        </w:tabs>
        <w:ind w:left="-450"/>
        <w:jc w:val="center"/>
        <w:rPr>
          <w:rFonts w:ascii="Calibri" w:hAnsi="Calibri" w:cs="Arial"/>
          <w:b w:val="0"/>
          <w:color w:val="000000"/>
          <w:sz w:val="28"/>
        </w:rPr>
      </w:pPr>
      <w:r w:rsidRPr="002E5E74">
        <w:rPr>
          <w:noProof/>
        </w:rPr>
        <w:drawing>
          <wp:anchor distT="0" distB="0" distL="114300" distR="114300" simplePos="0" relativeHeight="251659264" behindDoc="0" locked="0" layoutInCell="1" allowOverlap="1" wp14:anchorId="79668FE6" wp14:editId="6EAB5314">
            <wp:simplePos x="0" y="0"/>
            <wp:positionH relativeFrom="column">
              <wp:posOffset>-228600</wp:posOffset>
            </wp:positionH>
            <wp:positionV relativeFrom="paragraph">
              <wp:posOffset>-222250</wp:posOffset>
            </wp:positionV>
            <wp:extent cx="3249699" cy="1062729"/>
            <wp:effectExtent l="0" t="0" r="190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99" cy="106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3" w:rsidRPr="00F31D2F">
        <w:rPr>
          <w:rFonts w:ascii="Calibri" w:hAnsi="Calibri" w:cs="Arial"/>
          <w:b w:val="0"/>
        </w:rPr>
        <w:br/>
      </w:r>
    </w:p>
    <w:p w14:paraId="6D444DBA" w14:textId="77777777" w:rsidR="008A5173" w:rsidRDefault="008A5173" w:rsidP="008A5173">
      <w:pPr>
        <w:ind w:left="3870" w:firstLine="1170"/>
        <w:rPr>
          <w:rFonts w:ascii="Calibri" w:hAnsi="Calibri" w:cs="Arial"/>
          <w:sz w:val="20"/>
          <w:szCs w:val="20"/>
        </w:rPr>
      </w:pPr>
    </w:p>
    <w:p w14:paraId="20C184DA" w14:textId="1432F9E4" w:rsidR="008A5173" w:rsidRPr="008A5173" w:rsidRDefault="008A5173" w:rsidP="008A5173">
      <w:pPr>
        <w:ind w:left="4590" w:firstLine="1170"/>
        <w:rPr>
          <w:rFonts w:ascii="Calibri" w:hAnsi="Calibri" w:cs="Arial"/>
          <w:color w:val="A6A6A6" w:themeColor="background1" w:themeShade="A6"/>
          <w:sz w:val="20"/>
          <w:szCs w:val="20"/>
        </w:rPr>
      </w:pPr>
      <w:r>
        <w:rPr>
          <w:rFonts w:ascii="Calibri" w:hAnsi="Calibri" w:cs="Arial"/>
          <w:color w:val="A6A6A6" w:themeColor="background1" w:themeShade="A6"/>
          <w:sz w:val="20"/>
          <w:szCs w:val="20"/>
        </w:rPr>
        <w:t>TO BE FILLED IN BY PPIAF STAFF:</w:t>
      </w:r>
    </w:p>
    <w:p w14:paraId="7066DD1E" w14:textId="2EB4D7C1" w:rsidR="008A5173" w:rsidRDefault="005F5315" w:rsidP="008A5173">
      <w:pPr>
        <w:ind w:left="4590" w:firstLine="1170"/>
        <w:rPr>
          <w:rFonts w:ascii="Calibri" w:hAnsi="Calibri" w:cs="Arial"/>
          <w:i/>
          <w:color w:val="A6A6A6" w:themeColor="background1" w:themeShade="A6"/>
          <w:sz w:val="20"/>
          <w:szCs w:val="20"/>
        </w:rPr>
      </w:pPr>
      <w:r w:rsidRPr="005F5315">
        <w:rPr>
          <w:rFonts w:ascii="Calibri" w:hAnsi="Calibri" w:cs="Arial"/>
          <w:i/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C3CAA" wp14:editId="665C4E22">
                <wp:simplePos x="0" y="0"/>
                <wp:positionH relativeFrom="column">
                  <wp:posOffset>4617085</wp:posOffset>
                </wp:positionH>
                <wp:positionV relativeFrom="paragraph">
                  <wp:posOffset>88900</wp:posOffset>
                </wp:positionV>
                <wp:extent cx="6667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44EF" w14:textId="2E17E942" w:rsidR="005F5315" w:rsidRDefault="005F5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3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55pt;margin-top:7pt;width:52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" strokecolor="#a5a5a5 [2092]">
                <v:textbox>
                  <w:txbxContent>
                    <w:p w14:paraId="601E44EF" w14:textId="2E17E942" w:rsidR="005F5315" w:rsidRDefault="005F5315"/>
                  </w:txbxContent>
                </v:textbox>
                <w10:wrap type="square"/>
              </v:shape>
            </w:pict>
          </mc:Fallback>
        </mc:AlternateContent>
      </w:r>
    </w:p>
    <w:p w14:paraId="353DAE2D" w14:textId="6CBD2156" w:rsidR="008A5173" w:rsidRPr="00716290" w:rsidRDefault="008A5173" w:rsidP="008A5173">
      <w:pPr>
        <w:ind w:left="4590" w:firstLine="117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color w:val="A6A6A6" w:themeColor="background1" w:themeShade="A6"/>
          <w:sz w:val="20"/>
          <w:szCs w:val="20"/>
        </w:rPr>
        <w:t>Submission No.</w:t>
      </w:r>
      <w:r w:rsidRPr="00716290">
        <w:rPr>
          <w:rFonts w:ascii="Calibri" w:hAnsi="Calibri" w:cs="Arial"/>
          <w:i/>
          <w:sz w:val="20"/>
          <w:szCs w:val="20"/>
        </w:rPr>
        <w:t xml:space="preserve">: </w:t>
      </w:r>
    </w:p>
    <w:p w14:paraId="1A4FCBF1" w14:textId="3E4A8179" w:rsidR="008A5173" w:rsidRDefault="008A5173" w:rsidP="008A5173">
      <w:pPr>
        <w:pStyle w:val="Heading1"/>
        <w:tabs>
          <w:tab w:val="left" w:pos="540"/>
        </w:tabs>
        <w:ind w:left="-446"/>
        <w:jc w:val="center"/>
        <w:rPr>
          <w:rFonts w:ascii="Calibri" w:hAnsi="Calibri" w:cs="Arial"/>
          <w:color w:val="003057"/>
          <w:sz w:val="32"/>
        </w:rPr>
      </w:pPr>
    </w:p>
    <w:p w14:paraId="133CB2EF" w14:textId="77777777" w:rsidR="003E7F8A" w:rsidRPr="003E7F8A" w:rsidRDefault="003E7F8A" w:rsidP="003E7F8A"/>
    <w:p w14:paraId="7B0FC46D" w14:textId="12AED91E" w:rsidR="00BE0AC6" w:rsidRDefault="005F5315" w:rsidP="008A5173">
      <w:pPr>
        <w:pStyle w:val="Heading1"/>
        <w:tabs>
          <w:tab w:val="left" w:pos="540"/>
        </w:tabs>
        <w:ind w:left="-446"/>
        <w:jc w:val="center"/>
        <w:rPr>
          <w:rFonts w:ascii="Calibri" w:hAnsi="Calibri" w:cs="Arial"/>
          <w:color w:val="003057"/>
          <w:sz w:val="32"/>
        </w:rPr>
      </w:pPr>
      <w:r w:rsidRPr="005F5315">
        <w:rPr>
          <w:rFonts w:ascii="Calibri" w:hAnsi="Calibri" w:cs="Arial"/>
          <w:color w:val="003057"/>
          <w:sz w:val="32"/>
        </w:rPr>
        <w:t xml:space="preserve">PPIAF </w:t>
      </w:r>
      <w:r w:rsidR="00ED4C15">
        <w:rPr>
          <w:rFonts w:ascii="Calibri" w:hAnsi="Calibri" w:cs="Arial"/>
          <w:color w:val="003057"/>
          <w:sz w:val="32"/>
        </w:rPr>
        <w:t>201</w:t>
      </w:r>
      <w:r w:rsidR="00A35807">
        <w:rPr>
          <w:rFonts w:ascii="Calibri" w:hAnsi="Calibri" w:cs="Arial"/>
          <w:color w:val="003057"/>
          <w:sz w:val="32"/>
        </w:rPr>
        <w:t>8</w:t>
      </w:r>
      <w:r w:rsidR="00ED4C15">
        <w:rPr>
          <w:rFonts w:ascii="Calibri" w:hAnsi="Calibri" w:cs="Arial"/>
          <w:color w:val="003057"/>
          <w:sz w:val="32"/>
        </w:rPr>
        <w:t xml:space="preserve"> </w:t>
      </w:r>
      <w:r w:rsidRPr="005F5315">
        <w:rPr>
          <w:rFonts w:ascii="Calibri" w:hAnsi="Calibri" w:cs="Arial"/>
          <w:color w:val="003057"/>
          <w:sz w:val="32"/>
        </w:rPr>
        <w:t xml:space="preserve">Call </w:t>
      </w:r>
      <w:proofErr w:type="gramStart"/>
      <w:r w:rsidRPr="005F5315">
        <w:rPr>
          <w:rFonts w:ascii="Calibri" w:hAnsi="Calibri" w:cs="Arial"/>
          <w:color w:val="003057"/>
          <w:sz w:val="32"/>
        </w:rPr>
        <w:t>For</w:t>
      </w:r>
      <w:proofErr w:type="gramEnd"/>
      <w:r w:rsidR="006372AE">
        <w:rPr>
          <w:rFonts w:ascii="Calibri" w:hAnsi="Calibri" w:cs="Arial"/>
          <w:color w:val="003057"/>
          <w:sz w:val="32"/>
        </w:rPr>
        <w:t xml:space="preserve"> Global Knowledge</w:t>
      </w:r>
      <w:r w:rsidRPr="005F5315">
        <w:rPr>
          <w:rFonts w:ascii="Calibri" w:hAnsi="Calibri" w:cs="Arial"/>
          <w:color w:val="003057"/>
          <w:sz w:val="32"/>
        </w:rPr>
        <w:t xml:space="preserve"> Proposals Submission Form</w:t>
      </w:r>
      <w:r w:rsidR="00A72EE8">
        <w:rPr>
          <w:rFonts w:ascii="Calibri" w:hAnsi="Calibri" w:cs="Arial"/>
          <w:color w:val="003057"/>
          <w:sz w:val="32"/>
        </w:rPr>
        <w:t xml:space="preserve">: </w:t>
      </w:r>
    </w:p>
    <w:p w14:paraId="6800436E" w14:textId="164B7138" w:rsidR="005F5315" w:rsidRDefault="00A72EE8" w:rsidP="008A5173">
      <w:pPr>
        <w:pStyle w:val="Heading1"/>
        <w:tabs>
          <w:tab w:val="left" w:pos="540"/>
        </w:tabs>
        <w:ind w:left="-446"/>
        <w:jc w:val="center"/>
        <w:rPr>
          <w:rFonts w:ascii="Calibri" w:hAnsi="Calibri" w:cs="Arial"/>
          <w:color w:val="003057"/>
          <w:sz w:val="32"/>
        </w:rPr>
      </w:pPr>
      <w:r>
        <w:rPr>
          <w:rFonts w:ascii="Calibri" w:hAnsi="Calibri" w:cs="Arial"/>
          <w:color w:val="003057"/>
          <w:sz w:val="32"/>
        </w:rPr>
        <w:t>Outreach</w:t>
      </w:r>
      <w:r w:rsidR="00483219">
        <w:rPr>
          <w:rFonts w:ascii="Calibri" w:hAnsi="Calibri" w:cs="Arial"/>
          <w:color w:val="003057"/>
          <w:sz w:val="32"/>
        </w:rPr>
        <w:t xml:space="preserve"> </w:t>
      </w:r>
      <w:r>
        <w:rPr>
          <w:rFonts w:ascii="Calibri" w:hAnsi="Calibri" w:cs="Arial"/>
          <w:color w:val="003057"/>
          <w:sz w:val="32"/>
        </w:rPr>
        <w:t>Activities</w:t>
      </w:r>
    </w:p>
    <w:p w14:paraId="1258CD04" w14:textId="77777777" w:rsidR="00ED4C15" w:rsidRDefault="00ED4C15" w:rsidP="00036DB8">
      <w:pPr>
        <w:rPr>
          <w:rFonts w:ascii="Calibri" w:hAnsi="Calibri" w:cs="Arial"/>
          <w:b/>
          <w:noProof/>
          <w:color w:val="000000"/>
          <w:szCs w:val="20"/>
        </w:rPr>
      </w:pPr>
    </w:p>
    <w:p w14:paraId="23012E83" w14:textId="77777777" w:rsidR="00036DB8" w:rsidRPr="00714920" w:rsidRDefault="00036DB8" w:rsidP="00036DB8">
      <w:pPr>
        <w:rPr>
          <w:rFonts w:ascii="Calibri" w:hAnsi="Calibri" w:cs="Arial"/>
          <w:b/>
          <w:noProof/>
          <w:color w:val="000000"/>
          <w:szCs w:val="20"/>
        </w:rPr>
      </w:pPr>
      <w:r>
        <w:rPr>
          <w:rFonts w:ascii="Calibri" w:hAnsi="Calibri" w:cs="Arial"/>
          <w:b/>
          <w:noProof/>
          <w:color w:val="000000"/>
          <w:szCs w:val="20"/>
        </w:rPr>
        <w:t>SUBMISSION FORM INSTRUCTIONS</w:t>
      </w:r>
      <w:r w:rsidRPr="00714920">
        <w:rPr>
          <w:rFonts w:ascii="Calibri" w:hAnsi="Calibri" w:cs="Arial"/>
          <w:b/>
          <w:noProof/>
          <w:color w:val="000000"/>
          <w:szCs w:val="20"/>
        </w:rPr>
        <w:t>:</w:t>
      </w:r>
    </w:p>
    <w:p w14:paraId="7E89CE5C" w14:textId="18141C5A" w:rsidR="006372AE" w:rsidRPr="00220687" w:rsidRDefault="006372AE" w:rsidP="006372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</w:pP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Please email final submission with approving practice manager’s email approval to: </w:t>
      </w:r>
      <w:hyperlink r:id="rId10" w:history="1">
        <w:r w:rsidR="00424421" w:rsidRPr="00691289">
          <w:rPr>
            <w:rStyle w:val="Hyperlink"/>
            <w:rFonts w:asciiTheme="minorHAnsi" w:hAnsiTheme="minorHAnsi" w:cstheme="minorHAnsi"/>
            <w:sz w:val="22"/>
            <w:szCs w:val="22"/>
          </w:rPr>
          <w:t>ppiaf_knowledge@worldbank.org</w:t>
        </w:r>
      </w:hyperlink>
      <w:r w:rsidR="00AA6704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 no later than 5:00 PM ES</w:t>
      </w: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T on </w:t>
      </w:r>
      <w:r w:rsidR="00A3580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>March 29</w:t>
      </w:r>
      <w:r w:rsidR="00ED4C15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>, 201</w:t>
      </w:r>
      <w:r w:rsidR="00A3580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>8</w:t>
      </w: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. </w:t>
      </w:r>
      <w:r w:rsidRPr="00220687">
        <w:rPr>
          <w:rFonts w:asciiTheme="minorHAnsi" w:hAnsiTheme="minorHAnsi" w:cstheme="minorHAnsi"/>
          <w:b/>
          <w:i/>
          <w:color w:val="403152" w:themeColor="accent4" w:themeShade="80"/>
          <w:sz w:val="22"/>
          <w:szCs w:val="22"/>
        </w:rPr>
        <w:t>Submissions sent after this deadline will not be considered.</w:t>
      </w: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 </w:t>
      </w:r>
    </w:p>
    <w:p w14:paraId="07BE8A33" w14:textId="26878FE7" w:rsidR="006372AE" w:rsidRPr="00220687" w:rsidRDefault="006372AE" w:rsidP="006372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</w:pP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>Submissions are not to exceed 10 pages in length.</w:t>
      </w:r>
    </w:p>
    <w:p w14:paraId="33C873DC" w14:textId="77777777" w:rsidR="006372AE" w:rsidRPr="00220687" w:rsidRDefault="006372AE" w:rsidP="006372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</w:pP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>World Bank Group Submissions must have at least one TLAP 2.0 accredited TTL listed on the proposal. Co-TTLs are permitted. If the proposal includes co-TTLs, each TTL’s approving PM must provide email approval.</w:t>
      </w:r>
    </w:p>
    <w:p w14:paraId="2C1194A4" w14:textId="3DA52D1E" w:rsidR="006372AE" w:rsidRPr="00220687" w:rsidRDefault="006372AE" w:rsidP="006372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i/>
          <w:color w:val="403152" w:themeColor="accent4" w:themeShade="80"/>
          <w:sz w:val="22"/>
          <w:szCs w:val="22"/>
        </w:rPr>
      </w:pP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>Please fill out each section in its entirety.</w:t>
      </w:r>
    </w:p>
    <w:p w14:paraId="1CD2A003" w14:textId="7AC0485E" w:rsidR="006372AE" w:rsidRPr="00220687" w:rsidRDefault="006372AE" w:rsidP="006372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i/>
          <w:color w:val="403152" w:themeColor="accent4" w:themeShade="80"/>
          <w:sz w:val="22"/>
          <w:szCs w:val="22"/>
        </w:rPr>
      </w:pP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You must choose </w:t>
      </w: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  <w:u w:val="single"/>
        </w:rPr>
        <w:t>one</w:t>
      </w: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 topic per submission.</w:t>
      </w:r>
    </w:p>
    <w:p w14:paraId="1A13C4C0" w14:textId="6F6CF8B1" w:rsidR="006372AE" w:rsidRPr="00220687" w:rsidRDefault="006372AE" w:rsidP="006372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i/>
          <w:color w:val="403152" w:themeColor="accent4" w:themeShade="80"/>
          <w:sz w:val="22"/>
          <w:szCs w:val="22"/>
        </w:rPr>
      </w:pP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>The maximum funding available for each outreach activity submission is $50,000</w:t>
      </w:r>
    </w:p>
    <w:p w14:paraId="2C4BE995" w14:textId="6DFF1F9F" w:rsidR="005E6E46" w:rsidRPr="00220687" w:rsidRDefault="006372AE" w:rsidP="006372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i/>
          <w:color w:val="403152" w:themeColor="accent4" w:themeShade="80"/>
          <w:sz w:val="22"/>
          <w:szCs w:val="22"/>
        </w:rPr>
      </w:pPr>
      <w:r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Outreach activities are </w:t>
      </w:r>
      <w:r w:rsidR="00483219" w:rsidRPr="00220687">
        <w:rPr>
          <w:rFonts w:asciiTheme="minorHAnsi" w:hAnsiTheme="minorHAnsi" w:cstheme="minorHAnsi"/>
          <w:b/>
          <w:color w:val="403152" w:themeColor="accent4" w:themeShade="80"/>
          <w:sz w:val="22"/>
          <w:szCs w:val="22"/>
        </w:rPr>
        <w:t xml:space="preserve">standalone activities, including translation, dissemination, conferences, or stakeholder engagement activities. </w:t>
      </w:r>
    </w:p>
    <w:p w14:paraId="68F6CCF1" w14:textId="77777777" w:rsidR="006372AE" w:rsidRPr="006372AE" w:rsidRDefault="006372AE" w:rsidP="006372AE">
      <w:pPr>
        <w:pStyle w:val="ListParagraph"/>
        <w:rPr>
          <w:rFonts w:asciiTheme="minorHAnsi" w:hAnsiTheme="minorHAnsi" w:cstheme="minorHAnsi"/>
          <w:b/>
          <w:i/>
          <w:color w:val="403152" w:themeColor="accent4" w:themeShade="80"/>
        </w:rPr>
      </w:pPr>
    </w:p>
    <w:p w14:paraId="0A278787" w14:textId="31AB880B" w:rsidR="006372AE" w:rsidRPr="006372AE" w:rsidRDefault="005E6E46" w:rsidP="006372AE">
      <w:pPr>
        <w:pStyle w:val="BodyText"/>
        <w:numPr>
          <w:ilvl w:val="0"/>
          <w:numId w:val="22"/>
        </w:numPr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  <w:r w:rsidRPr="00716290">
        <w:rPr>
          <w:rFonts w:ascii="Calibri" w:hAnsi="Calibri" w:cs="Arial"/>
          <w:b/>
          <w:noProof/>
          <w:color w:val="000000"/>
          <w:sz w:val="24"/>
        </w:rPr>
        <w:t>GENERAL INFORMATION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52"/>
      </w:tblGrid>
      <w:tr w:rsidR="005E6E46" w:rsidRPr="00F31D2F" w14:paraId="7F4FFC04" w14:textId="77777777" w:rsidTr="00E72AF7">
        <w:trPr>
          <w:trHeight w:val="576"/>
        </w:trPr>
        <w:tc>
          <w:tcPr>
            <w:tcW w:w="5000" w:type="pct"/>
            <w:tcBorders>
              <w:top w:val="single" w:sz="4" w:space="0" w:color="A6A6A6" w:themeColor="background1" w:themeShade="A6"/>
              <w:bottom w:val="nil"/>
            </w:tcBorders>
            <w:shd w:val="clear" w:color="auto" w:fill="003057"/>
            <w:vAlign w:val="center"/>
          </w:tcPr>
          <w:p w14:paraId="794C4DC2" w14:textId="77777777" w:rsidR="005E6E46" w:rsidRPr="002D7946" w:rsidRDefault="005E6E46" w:rsidP="005E6E46">
            <w:pPr>
              <w:keepNext/>
              <w:numPr>
                <w:ilvl w:val="0"/>
                <w:numId w:val="3"/>
              </w:numPr>
              <w:spacing w:line="20" w:lineRule="atLeast"/>
              <w:rPr>
                <w:rFonts w:ascii="Calibri" w:hAnsi="Calibri" w:cs="Arial"/>
                <w:sz w:val="20"/>
                <w:szCs w:val="22"/>
              </w:rPr>
            </w:pPr>
            <w:r w:rsidRPr="002D7946"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>Proposed</w:t>
            </w:r>
            <w:r w:rsidRPr="00F31D2F">
              <w:rPr>
                <w:rFonts w:ascii="Calibri" w:hAnsi="Calibri" w:cs="Arial"/>
                <w:sz w:val="20"/>
                <w:szCs w:val="22"/>
              </w:rPr>
              <w:t xml:space="preserve"> activity.</w:t>
            </w:r>
          </w:p>
        </w:tc>
      </w:tr>
      <w:tr w:rsidR="005E6E46" w:rsidRPr="00F31D2F" w14:paraId="79A87B28" w14:textId="77777777" w:rsidTr="006372AE">
        <w:trPr>
          <w:trHeight w:val="47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3A841F10" w14:textId="59EA13CD" w:rsidR="005E6E46" w:rsidRPr="006372AE" w:rsidRDefault="005E6E46" w:rsidP="005E6E46">
            <w:pPr>
              <w:pStyle w:val="FootnoteText"/>
              <w:numPr>
                <w:ilvl w:val="0"/>
                <w:numId w:val="5"/>
              </w:numPr>
              <w:tabs>
                <w:tab w:val="left" w:pos="180"/>
              </w:tabs>
              <w:ind w:left="180" w:hanging="180"/>
              <w:rPr>
                <w:rFonts w:ascii="Calibri" w:hAnsi="Calibri" w:cs="Arial"/>
                <w:b/>
                <w:color w:val="000000"/>
                <w:sz w:val="22"/>
              </w:rPr>
            </w:pPr>
            <w:r w:rsidRPr="006372AE">
              <w:rPr>
                <w:rFonts w:ascii="Calibri" w:hAnsi="Calibri" w:cs="Arial"/>
                <w:b/>
                <w:color w:val="000000"/>
              </w:rPr>
              <w:t xml:space="preserve"> Outreach Activity title: </w:t>
            </w:r>
          </w:p>
        </w:tc>
      </w:tr>
      <w:tr w:rsidR="005E6E46" w:rsidRPr="00673CE7" w14:paraId="07C5D990" w14:textId="77777777" w:rsidTr="006372AE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05"/>
        </w:trPr>
        <w:tc>
          <w:tcPr>
            <w:tcW w:w="5000" w:type="pct"/>
          </w:tcPr>
          <w:p w14:paraId="2C1CF7FA" w14:textId="77777777" w:rsidR="006372AE" w:rsidRDefault="006372AE" w:rsidP="006372AE">
            <w:pPr>
              <w:pStyle w:val="ListParagraph"/>
              <w:numPr>
                <w:ilvl w:val="0"/>
                <w:numId w:val="5"/>
              </w:numPr>
              <w:tabs>
                <w:tab w:val="left" w:pos="-1818"/>
              </w:tabs>
              <w:ind w:left="180" w:right="72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2F4098">
              <w:rPr>
                <w:rFonts w:ascii="Calibri" w:hAnsi="Calibri" w:cs="Arial"/>
                <w:b/>
                <w:sz w:val="20"/>
                <w:szCs w:val="20"/>
              </w:rPr>
              <w:t xml:space="preserve">Topic: (select </w:t>
            </w:r>
            <w:r w:rsidRPr="004412D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one </w:t>
            </w:r>
            <w:r w:rsidRPr="002F4098">
              <w:rPr>
                <w:rFonts w:ascii="Calibri" w:hAnsi="Calibri" w:cs="Arial"/>
                <w:b/>
                <w:sz w:val="20"/>
                <w:szCs w:val="20"/>
              </w:rPr>
              <w:t xml:space="preserve">by clicking the box) </w:t>
            </w:r>
          </w:p>
          <w:p w14:paraId="149D9EE5" w14:textId="77777777" w:rsidR="00ED4C15" w:rsidRPr="00ED4C15" w:rsidRDefault="00ED4C15" w:rsidP="00ED4C15">
            <w:pPr>
              <w:tabs>
                <w:tab w:val="left" w:pos="-1818"/>
              </w:tabs>
              <w:ind w:right="72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E0D39DB" w14:textId="77777777" w:rsidR="00A35807" w:rsidRDefault="00424421" w:rsidP="00A35807">
            <w:pPr>
              <w:pStyle w:val="BodyText"/>
              <w:keepNext/>
              <w:keepLines/>
              <w:spacing w:line="20" w:lineRule="atLeas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862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0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35807">
              <w:rPr>
                <w:rFonts w:ascii="Calibri" w:hAnsi="Calibri" w:cs="Arial"/>
                <w:sz w:val="20"/>
              </w:rPr>
              <w:t xml:space="preserve"> Best practices to improve national and/or local governments’ capacity, particularly in low-income and fragile countries, to address sustainability issues in infrastructure through private sector participation.</w:t>
            </w:r>
          </w:p>
          <w:p w14:paraId="7C71371C" w14:textId="77777777" w:rsidR="00A35807" w:rsidRDefault="00424421" w:rsidP="00A35807">
            <w:pPr>
              <w:pStyle w:val="BodyText"/>
              <w:keepNext/>
              <w:keepLines/>
              <w:spacing w:line="20" w:lineRule="atLeas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11897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0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35807">
              <w:rPr>
                <w:rFonts w:ascii="Calibri" w:hAnsi="Calibri" w:cs="Arial"/>
                <w:sz w:val="20"/>
              </w:rPr>
              <w:t xml:space="preserve"> Innovative financing of infrastructure within the Maximizing Finance for Development agenda, at national and subnational levels.  </w:t>
            </w:r>
          </w:p>
          <w:p w14:paraId="666266D3" w14:textId="77777777" w:rsidR="00107957" w:rsidRDefault="00424421" w:rsidP="006372AE">
            <w:pPr>
              <w:tabs>
                <w:tab w:val="left" w:pos="-1818"/>
              </w:tabs>
              <w:ind w:right="72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841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0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5807">
              <w:rPr>
                <w:rFonts w:ascii="Calibri" w:hAnsi="Calibri" w:cs="Arial"/>
                <w:sz w:val="20"/>
                <w:szCs w:val="20"/>
              </w:rPr>
              <w:t xml:space="preserve"> Activities that produce learning on what works and what does not when integrating gender considerations, including prevention and response to gender based violence, in PPP frameworks and/or to promote female entrepreneurs’ participation in the supply chain of infrastructure PPPs.  </w:t>
            </w:r>
          </w:p>
          <w:p w14:paraId="45BC9E17" w14:textId="4A7AE1B3" w:rsidR="00A35807" w:rsidRPr="00107957" w:rsidRDefault="00424421" w:rsidP="00107957">
            <w:pPr>
              <w:pStyle w:val="BodyText"/>
              <w:keepNext/>
              <w:keepLines/>
              <w:spacing w:line="20" w:lineRule="atLeast"/>
              <w:rPr>
                <w:rFonts w:ascii="Calibri" w:hAnsi="Calibri" w:cs="Arial"/>
                <w:bCs/>
                <w:sz w:val="20"/>
                <w:szCs w:val="22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178314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957" w:rsidRPr="00FB646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07957" w:rsidRPr="00FB6462">
              <w:rPr>
                <w:rFonts w:ascii="Calibri" w:hAnsi="Calibri" w:cs="Arial"/>
                <w:sz w:val="20"/>
              </w:rPr>
              <w:t xml:space="preserve"> </w:t>
            </w:r>
            <w:r w:rsidR="00107957" w:rsidRPr="00E228B1">
              <w:rPr>
                <w:rFonts w:ascii="Calibri" w:hAnsi="Calibri" w:cs="Arial"/>
                <w:sz w:val="20"/>
              </w:rPr>
              <w:t>Case studies or best practices on incorporating a pro-poor dimension in the design/construction/monitoring of infrastructure projects with private sector participation.</w:t>
            </w:r>
            <w:r w:rsidR="00A35807">
              <w:rPr>
                <w:rFonts w:ascii="Calibri" w:hAnsi="Calibri" w:cs="Arial"/>
                <w:sz w:val="20"/>
              </w:rPr>
              <w:t xml:space="preserve"> </w:t>
            </w:r>
          </w:p>
          <w:p w14:paraId="01C1EDA1" w14:textId="609A7546" w:rsidR="00193E51" w:rsidRPr="0019208F" w:rsidRDefault="00193E51" w:rsidP="006372AE">
            <w:pPr>
              <w:tabs>
                <w:tab w:val="left" w:pos="-1818"/>
              </w:tabs>
              <w:ind w:right="72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6413118E" w14:textId="77777777" w:rsidR="005E6E46" w:rsidRDefault="005E6E46" w:rsidP="005E6E46">
      <w:pPr>
        <w:pStyle w:val="BodyText"/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</w:p>
    <w:p w14:paraId="1FF7521C" w14:textId="716434D6" w:rsidR="0019208F" w:rsidRDefault="0019208F" w:rsidP="005E6E46">
      <w:pPr>
        <w:pStyle w:val="BodyText"/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</w:p>
    <w:tbl>
      <w:tblPr>
        <w:tblStyle w:val="TableGrid"/>
        <w:tblpPr w:leftFromText="180" w:rightFromText="180" w:vertAnchor="text" w:horzAnchor="margin" w:tblpY="-6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4C2F47" w14:paraId="375B0AC9" w14:textId="77777777" w:rsidTr="006C45F2">
        <w:tc>
          <w:tcPr>
            <w:tcW w:w="9918" w:type="dxa"/>
            <w:shd w:val="clear" w:color="auto" w:fill="002A4E"/>
          </w:tcPr>
          <w:p w14:paraId="06925888" w14:textId="11DDD881" w:rsidR="004C2F47" w:rsidRPr="00AF3F76" w:rsidRDefault="004C2F47" w:rsidP="004C2F47">
            <w:pPr>
              <w:pStyle w:val="BodyText2"/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lastRenderedPageBreak/>
              <w:t>Background information &amp; Related Knowledge Products</w:t>
            </w:r>
          </w:p>
        </w:tc>
      </w:tr>
      <w:tr w:rsidR="004C2F47" w14:paraId="6AB0CFD6" w14:textId="77777777" w:rsidTr="006C45F2">
        <w:trPr>
          <w:trHeight w:val="3752"/>
        </w:trPr>
        <w:tc>
          <w:tcPr>
            <w:tcW w:w="9918" w:type="dxa"/>
          </w:tcPr>
          <w:p w14:paraId="3AB98F65" w14:textId="77777777" w:rsidR="004C2F47" w:rsidRDefault="004C2F47" w:rsidP="006C45F2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  <w:r w:rsidRPr="00BB33A1">
              <w:rPr>
                <w:rStyle w:val="Style1"/>
                <w:color w:val="808080" w:themeColor="background1" w:themeShade="80"/>
                <w:sz w:val="18"/>
              </w:rPr>
              <w:t xml:space="preserve">Please </w:t>
            </w:r>
            <w:r>
              <w:rPr>
                <w:rStyle w:val="Style1"/>
                <w:color w:val="808080" w:themeColor="background1" w:themeShade="80"/>
                <w:sz w:val="18"/>
              </w:rPr>
              <w:t>describe relevant background information for the proposed activity as it relates to the selection criteria.</w:t>
            </w:r>
          </w:p>
          <w:p w14:paraId="7BBEEF61" w14:textId="77777777" w:rsidR="004C2F47" w:rsidRDefault="004C2F47" w:rsidP="006C45F2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  <w:p w14:paraId="66F24656" w14:textId="77777777" w:rsidR="004C2F47" w:rsidRDefault="004C2F47" w:rsidP="006C45F2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  <w:p w14:paraId="778132DF" w14:textId="77777777" w:rsidR="004C2F47" w:rsidRDefault="004C2F47" w:rsidP="006C45F2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  <w:p w14:paraId="328988DA" w14:textId="77777777" w:rsidR="004C2F47" w:rsidRDefault="004C2F47" w:rsidP="006C45F2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  <w:p w14:paraId="6153E624" w14:textId="77777777" w:rsidR="004C2F47" w:rsidRDefault="004C2F47" w:rsidP="006C45F2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</w:tc>
      </w:tr>
      <w:tr w:rsidR="004C2F47" w14:paraId="760A0C18" w14:textId="77777777" w:rsidTr="00190B22">
        <w:trPr>
          <w:trHeight w:val="5837"/>
        </w:trPr>
        <w:tc>
          <w:tcPr>
            <w:tcW w:w="9918" w:type="dxa"/>
          </w:tcPr>
          <w:p w14:paraId="73D47010" w14:textId="77777777" w:rsidR="004C2F47" w:rsidRDefault="004C2F47" w:rsidP="004C2F47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  <w:r>
              <w:rPr>
                <w:rStyle w:val="Style1"/>
                <w:color w:val="808080" w:themeColor="background1" w:themeShade="80"/>
                <w:sz w:val="18"/>
              </w:rPr>
              <w:t>Please identify any related knowledge products and/or resources available in this space, and how this activity will utilize and build upon those resources.  How does this fit within a broader work program?</w:t>
            </w:r>
          </w:p>
          <w:p w14:paraId="68FE121F" w14:textId="77777777" w:rsidR="004C2F47" w:rsidRPr="00BB33A1" w:rsidRDefault="004C2F47" w:rsidP="006C45F2">
            <w:pPr>
              <w:pStyle w:val="BodyText"/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</w:p>
        </w:tc>
      </w:tr>
    </w:tbl>
    <w:p w14:paraId="2E156A0E" w14:textId="77777777" w:rsidR="004C2F47" w:rsidRPr="0019208F" w:rsidRDefault="004C2F47" w:rsidP="005E6E46">
      <w:pPr>
        <w:pStyle w:val="BodyText"/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</w:p>
    <w:p w14:paraId="6CA53C87" w14:textId="5558FFB0" w:rsidR="00852AB4" w:rsidRDefault="00852AB4" w:rsidP="007F22BF">
      <w:pPr>
        <w:pStyle w:val="BodyText"/>
        <w:tabs>
          <w:tab w:val="left" w:pos="540"/>
        </w:tabs>
        <w:rPr>
          <w:rFonts w:ascii="Calibri" w:hAnsi="Calibri" w:cs="Arial"/>
          <w:noProof/>
          <w:color w:val="000000"/>
          <w:sz w:val="24"/>
        </w:rPr>
      </w:pPr>
    </w:p>
    <w:tbl>
      <w:tblPr>
        <w:tblStyle w:val="TableGrid"/>
        <w:tblpPr w:leftFromText="180" w:rightFromText="180" w:vertAnchor="text" w:horzAnchor="margin" w:tblpY="157"/>
        <w:tblW w:w="10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2"/>
      </w:tblGrid>
      <w:tr w:rsidR="00A60111" w14:paraId="7EB82702" w14:textId="77777777" w:rsidTr="00085326">
        <w:trPr>
          <w:trHeight w:val="617"/>
        </w:trPr>
        <w:tc>
          <w:tcPr>
            <w:tcW w:w="10052" w:type="dxa"/>
            <w:shd w:val="clear" w:color="auto" w:fill="002A4E"/>
          </w:tcPr>
          <w:p w14:paraId="296E1213" w14:textId="67774008" w:rsidR="00A60111" w:rsidRPr="00AF3F76" w:rsidRDefault="00A60111" w:rsidP="00A34C16">
            <w:pPr>
              <w:pStyle w:val="BodyText2"/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 xml:space="preserve">Objective &amp; Scope of Work of </w:t>
            </w:r>
            <w:r w:rsidR="00A34C16"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>Outreach Activity</w:t>
            </w:r>
          </w:p>
        </w:tc>
      </w:tr>
      <w:tr w:rsidR="00A60111" w14:paraId="79BD3EC0" w14:textId="77777777" w:rsidTr="00085326">
        <w:trPr>
          <w:trHeight w:val="2507"/>
        </w:trPr>
        <w:tc>
          <w:tcPr>
            <w:tcW w:w="10052" w:type="dxa"/>
          </w:tcPr>
          <w:p w14:paraId="79BD7C32" w14:textId="4F376E63" w:rsidR="00A60111" w:rsidRDefault="00A60111" w:rsidP="00085326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  <w:r w:rsidRPr="00BB33A1">
              <w:rPr>
                <w:rStyle w:val="Style1"/>
                <w:color w:val="808080" w:themeColor="background1" w:themeShade="80"/>
                <w:sz w:val="18"/>
              </w:rPr>
              <w:t>Please</w:t>
            </w:r>
            <w:r>
              <w:rPr>
                <w:rStyle w:val="Style1"/>
                <w:color w:val="808080" w:themeColor="background1" w:themeShade="80"/>
                <w:sz w:val="18"/>
              </w:rPr>
              <w:t xml:space="preserve"> state the objective and scope of work that the </w:t>
            </w:r>
            <w:r w:rsidR="00A34C16">
              <w:rPr>
                <w:rStyle w:val="Style1"/>
                <w:color w:val="808080" w:themeColor="background1" w:themeShade="80"/>
                <w:sz w:val="18"/>
              </w:rPr>
              <w:t>outreach activity</w:t>
            </w:r>
            <w:r>
              <w:rPr>
                <w:rStyle w:val="Style1"/>
                <w:color w:val="808080" w:themeColor="background1" w:themeShade="80"/>
                <w:sz w:val="18"/>
              </w:rPr>
              <w:t xml:space="preserve"> aims to achieve. In addition, please</w:t>
            </w:r>
            <w:r w:rsidRPr="00BB33A1">
              <w:rPr>
                <w:rStyle w:val="Style1"/>
                <w:color w:val="808080" w:themeColor="background1" w:themeShade="80"/>
                <w:sz w:val="18"/>
              </w:rPr>
              <w:t xml:space="preserve"> </w:t>
            </w:r>
            <w:r>
              <w:rPr>
                <w:rStyle w:val="Style1"/>
                <w:color w:val="808080" w:themeColor="background1" w:themeShade="80"/>
                <w:sz w:val="18"/>
              </w:rPr>
              <w:t xml:space="preserve">describe in detail, the final outputs that will be produced, including the target audience and how the </w:t>
            </w:r>
            <w:r w:rsidR="00A34C16">
              <w:rPr>
                <w:rStyle w:val="Style1"/>
                <w:color w:val="808080" w:themeColor="background1" w:themeShade="80"/>
                <w:sz w:val="18"/>
              </w:rPr>
              <w:t>outreach activity</w:t>
            </w:r>
            <w:r>
              <w:rPr>
                <w:rStyle w:val="Style1"/>
                <w:color w:val="808080" w:themeColor="background1" w:themeShade="80"/>
                <w:sz w:val="18"/>
              </w:rPr>
              <w:t xml:space="preserve"> will contribute to future outcomes. </w:t>
            </w:r>
          </w:p>
          <w:p w14:paraId="75528FC2" w14:textId="77777777" w:rsidR="00A60111" w:rsidRDefault="00A60111" w:rsidP="00085326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  <w:p w14:paraId="7B620095" w14:textId="77777777" w:rsidR="00A60111" w:rsidRDefault="00A60111" w:rsidP="00085326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</w:tc>
      </w:tr>
      <w:tr w:rsidR="00A60111" w14:paraId="077FC01B" w14:textId="77777777" w:rsidTr="00085326">
        <w:trPr>
          <w:trHeight w:val="2507"/>
        </w:trPr>
        <w:tc>
          <w:tcPr>
            <w:tcW w:w="10052" w:type="dxa"/>
          </w:tcPr>
          <w:p w14:paraId="6C1D37DF" w14:textId="77777777" w:rsidR="00A60111" w:rsidRDefault="00A60111" w:rsidP="00085326">
            <w:pPr>
              <w:pStyle w:val="BodyText"/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  <w:r>
              <w:rPr>
                <w:rStyle w:val="Style1"/>
                <w:color w:val="808080" w:themeColor="background1" w:themeShade="80"/>
                <w:sz w:val="18"/>
              </w:rPr>
              <w:lastRenderedPageBreak/>
              <w:t>Please elaborate how this activity expected to address any (or all) of the following:</w:t>
            </w:r>
          </w:p>
          <w:p w14:paraId="37F5440C" w14:textId="77777777" w:rsidR="00A60111" w:rsidRDefault="00A60111" w:rsidP="00A60111">
            <w:pPr>
              <w:pStyle w:val="BodyText"/>
              <w:numPr>
                <w:ilvl w:val="0"/>
                <w:numId w:val="23"/>
              </w:numPr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  <w:r>
              <w:rPr>
                <w:rStyle w:val="Style1"/>
                <w:color w:val="808080" w:themeColor="background1" w:themeShade="80"/>
                <w:sz w:val="18"/>
              </w:rPr>
              <w:t>Contribute to climate change mitigation and/or adaptation</w:t>
            </w:r>
          </w:p>
          <w:p w14:paraId="574058B3" w14:textId="77777777" w:rsidR="00A60111" w:rsidRDefault="00A60111" w:rsidP="00A60111">
            <w:pPr>
              <w:pStyle w:val="BodyText"/>
              <w:numPr>
                <w:ilvl w:val="0"/>
                <w:numId w:val="23"/>
              </w:numPr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  <w:r>
              <w:rPr>
                <w:rStyle w:val="Style1"/>
                <w:color w:val="808080" w:themeColor="background1" w:themeShade="80"/>
                <w:sz w:val="18"/>
              </w:rPr>
              <w:t>Target LICs and/or fragile countries</w:t>
            </w:r>
          </w:p>
          <w:p w14:paraId="5A97AAC9" w14:textId="77777777" w:rsidR="00A60111" w:rsidRPr="00BB33A1" w:rsidRDefault="00A60111" w:rsidP="00A60111">
            <w:pPr>
              <w:pStyle w:val="BodyText"/>
              <w:numPr>
                <w:ilvl w:val="0"/>
                <w:numId w:val="23"/>
              </w:numPr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  <w:r>
              <w:rPr>
                <w:rStyle w:val="Style1"/>
                <w:color w:val="808080" w:themeColor="background1" w:themeShade="80"/>
                <w:sz w:val="18"/>
              </w:rPr>
              <w:t>Include analysis and/or consultation on gender-related issues</w:t>
            </w:r>
          </w:p>
        </w:tc>
      </w:tr>
    </w:tbl>
    <w:p w14:paraId="60A7CDE5" w14:textId="77777777" w:rsidR="00C96459" w:rsidRDefault="00C96459" w:rsidP="00857225">
      <w:pPr>
        <w:pStyle w:val="BodyText"/>
        <w:keepLines/>
        <w:widowControl w:val="0"/>
        <w:spacing w:after="120"/>
        <w:rPr>
          <w:rFonts w:ascii="Calibri" w:hAnsi="Calibri" w:cs="Arial"/>
          <w:sz w:val="18"/>
        </w:rPr>
      </w:pPr>
    </w:p>
    <w:tbl>
      <w:tblPr>
        <w:tblStyle w:val="TableGrid"/>
        <w:tblpPr w:leftFromText="180" w:rightFromText="180" w:vertAnchor="text" w:horzAnchor="margin" w:tblpY="275"/>
        <w:tblW w:w="996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61"/>
      </w:tblGrid>
      <w:tr w:rsidR="002E45D5" w14:paraId="50FB9767" w14:textId="77777777" w:rsidTr="00A72EE8">
        <w:trPr>
          <w:trHeight w:val="620"/>
        </w:trPr>
        <w:tc>
          <w:tcPr>
            <w:tcW w:w="9961" w:type="dxa"/>
            <w:shd w:val="clear" w:color="auto" w:fill="002A4E"/>
          </w:tcPr>
          <w:p w14:paraId="3AA46D22" w14:textId="3EC459EB" w:rsidR="002E45D5" w:rsidRPr="00AF3F76" w:rsidRDefault="00A72EE8" w:rsidP="00456B61">
            <w:pPr>
              <w:pStyle w:val="BodyText2"/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 xml:space="preserve">Brief </w:t>
            </w:r>
            <w:r w:rsidR="00456B61"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>Implementation Plan</w:t>
            </w:r>
            <w:r w:rsidR="00C96459"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 xml:space="preserve"> &amp; Next Steps</w:t>
            </w:r>
          </w:p>
        </w:tc>
      </w:tr>
      <w:tr w:rsidR="002E45D5" w14:paraId="41BAC9D9" w14:textId="77777777" w:rsidTr="00190B22">
        <w:trPr>
          <w:trHeight w:val="5837"/>
        </w:trPr>
        <w:tc>
          <w:tcPr>
            <w:tcW w:w="9961" w:type="dxa"/>
          </w:tcPr>
          <w:p w14:paraId="446661D5" w14:textId="53591E3C" w:rsidR="00456B61" w:rsidRDefault="00456B61" w:rsidP="00A31230">
            <w:pPr>
              <w:pStyle w:val="BodyText"/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  <w:r>
              <w:rPr>
                <w:rStyle w:val="Style1"/>
                <w:color w:val="808080" w:themeColor="background1" w:themeShade="80"/>
                <w:sz w:val="18"/>
              </w:rPr>
              <w:t>Please describe the</w:t>
            </w:r>
            <w:r w:rsidR="00A72EE8">
              <w:rPr>
                <w:rStyle w:val="Style1"/>
                <w:color w:val="808080" w:themeColor="background1" w:themeShade="80"/>
                <w:sz w:val="18"/>
              </w:rPr>
              <w:t xml:space="preserve"> brief</w:t>
            </w:r>
            <w:r>
              <w:rPr>
                <w:rStyle w:val="Style1"/>
                <w:color w:val="808080" w:themeColor="background1" w:themeShade="80"/>
                <w:sz w:val="18"/>
              </w:rPr>
              <w:t xml:space="preserve"> implementation plan that will be used to develop the </w:t>
            </w:r>
            <w:r w:rsidR="00A72EE8">
              <w:rPr>
                <w:rStyle w:val="Style1"/>
                <w:color w:val="808080" w:themeColor="background1" w:themeShade="80"/>
                <w:sz w:val="18"/>
              </w:rPr>
              <w:t>final outreach activity.</w:t>
            </w:r>
            <w:r w:rsidR="00C96459">
              <w:rPr>
                <w:rStyle w:val="Style1"/>
                <w:color w:val="808080" w:themeColor="background1" w:themeShade="80"/>
                <w:sz w:val="18"/>
              </w:rPr>
              <w:t xml:space="preserve">  In addition, please </w:t>
            </w:r>
            <w:r w:rsidR="00CC378E">
              <w:rPr>
                <w:rStyle w:val="Style1"/>
                <w:color w:val="808080" w:themeColor="background1" w:themeShade="80"/>
                <w:sz w:val="18"/>
              </w:rPr>
              <w:t xml:space="preserve">highlight any innovate approaches and </w:t>
            </w:r>
            <w:r w:rsidR="00C96459">
              <w:rPr>
                <w:rStyle w:val="Style1"/>
                <w:color w:val="808080" w:themeColor="background1" w:themeShade="80"/>
                <w:sz w:val="18"/>
              </w:rPr>
              <w:t>describe what the next steps will be after the main outreach activity has taken place.</w:t>
            </w:r>
            <w:r w:rsidR="008F055F">
              <w:rPr>
                <w:rStyle w:val="Style1"/>
                <w:color w:val="808080" w:themeColor="background1" w:themeShade="80"/>
                <w:sz w:val="18"/>
              </w:rPr>
              <w:t xml:space="preserve"> </w:t>
            </w:r>
            <w:r w:rsidR="00CC378E" w:rsidRPr="00CC378E">
              <w:rPr>
                <w:rStyle w:val="Style1"/>
                <w:color w:val="808080" w:themeColor="background1" w:themeShade="80"/>
                <w:sz w:val="18"/>
              </w:rPr>
              <w:t xml:space="preserve"> Innovative approaches may include new, creative, and original thinking in development of the approach for addressing knowledge gap</w:t>
            </w:r>
            <w:r w:rsidR="00CC378E">
              <w:rPr>
                <w:rStyle w:val="Style1"/>
                <w:color w:val="808080" w:themeColor="background1" w:themeShade="80"/>
                <w:sz w:val="18"/>
              </w:rPr>
              <w:t>s</w:t>
            </w:r>
            <w:r w:rsidR="00CC378E" w:rsidRPr="00CC378E">
              <w:rPr>
                <w:rStyle w:val="Style1"/>
                <w:color w:val="808080" w:themeColor="background1" w:themeShade="80"/>
                <w:sz w:val="18"/>
              </w:rPr>
              <w:t xml:space="preserve"> and disseminating knowledge to target audience</w:t>
            </w:r>
            <w:r w:rsidR="00CC378E">
              <w:rPr>
                <w:rStyle w:val="Style1"/>
                <w:color w:val="808080" w:themeColor="background1" w:themeShade="80"/>
                <w:sz w:val="18"/>
              </w:rPr>
              <w:t>.</w:t>
            </w:r>
            <w:r w:rsidR="00CC378E" w:rsidRPr="00CC378E" w:rsidDel="00866AB2">
              <w:rPr>
                <w:rStyle w:val="Style1"/>
                <w:color w:val="808080" w:themeColor="background1" w:themeShade="80"/>
                <w:sz w:val="18"/>
              </w:rPr>
              <w:t xml:space="preserve"> </w:t>
            </w:r>
            <w:r w:rsidR="00CC378E" w:rsidRPr="00CC378E">
              <w:rPr>
                <w:rStyle w:val="Style1"/>
                <w:color w:val="808080" w:themeColor="background1" w:themeShade="80"/>
                <w:sz w:val="18"/>
              </w:rPr>
              <w:t>For outreach events, this may include description on how event contributes to a broader work program that is innovative.</w:t>
            </w:r>
          </w:p>
          <w:p w14:paraId="77A014C4" w14:textId="5349965E" w:rsidR="00456B61" w:rsidRDefault="00456B61" w:rsidP="00A31230">
            <w:pPr>
              <w:pStyle w:val="BodyText"/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</w:p>
          <w:p w14:paraId="0ECF4C9D" w14:textId="77777777" w:rsidR="002E45D5" w:rsidRDefault="002E45D5" w:rsidP="00456B61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</w:tc>
      </w:tr>
    </w:tbl>
    <w:p w14:paraId="35DE671E" w14:textId="77777777" w:rsidR="002E45D5" w:rsidRDefault="002E45D5" w:rsidP="00857225">
      <w:pPr>
        <w:pStyle w:val="BodyText"/>
        <w:keepLines/>
        <w:widowControl w:val="0"/>
        <w:spacing w:after="120"/>
        <w:rPr>
          <w:rFonts w:ascii="Calibri" w:hAnsi="Calibri" w:cs="Arial"/>
          <w:sz w:val="18"/>
        </w:rPr>
      </w:pPr>
    </w:p>
    <w:p w14:paraId="3806EA10" w14:textId="56A256EB" w:rsidR="003F7BE5" w:rsidRDefault="003F7BE5">
      <w:pP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</w:rPr>
        <w:br w:type="page"/>
      </w:r>
    </w:p>
    <w:p w14:paraId="2CED5E7F" w14:textId="77777777" w:rsidR="00C96459" w:rsidRDefault="00C96459" w:rsidP="00857225">
      <w:pPr>
        <w:pStyle w:val="BodyText"/>
        <w:keepLines/>
        <w:widowControl w:val="0"/>
        <w:spacing w:after="120"/>
        <w:rPr>
          <w:rFonts w:ascii="Calibri" w:hAnsi="Calibri" w:cs="Arial"/>
          <w:sz w:val="18"/>
        </w:rPr>
      </w:pPr>
    </w:p>
    <w:tbl>
      <w:tblPr>
        <w:tblStyle w:val="TableGrid"/>
        <w:tblpPr w:leftFromText="180" w:rightFromText="180" w:vertAnchor="text" w:horzAnchor="margin" w:tblpY="275"/>
        <w:tblW w:w="996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61"/>
      </w:tblGrid>
      <w:tr w:rsidR="006372AE" w14:paraId="5052FA75" w14:textId="77777777" w:rsidTr="00085326">
        <w:trPr>
          <w:trHeight w:val="620"/>
        </w:trPr>
        <w:tc>
          <w:tcPr>
            <w:tcW w:w="9961" w:type="dxa"/>
            <w:shd w:val="clear" w:color="auto" w:fill="002A4E"/>
          </w:tcPr>
          <w:p w14:paraId="7230AC68" w14:textId="0A602880" w:rsidR="006372AE" w:rsidRPr="00AF3F76" w:rsidRDefault="008F055F" w:rsidP="00085326">
            <w:pPr>
              <w:pStyle w:val="BodyText2"/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>Dissemination</w:t>
            </w:r>
            <w:r w:rsidR="006372AE"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 xml:space="preserve"> Plan</w:t>
            </w:r>
            <w:r w:rsidR="00193E51"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 xml:space="preserve"> &amp; Outreach Plan</w:t>
            </w:r>
          </w:p>
        </w:tc>
      </w:tr>
      <w:tr w:rsidR="006372AE" w14:paraId="5FE687C5" w14:textId="77777777" w:rsidTr="004D2194">
        <w:trPr>
          <w:trHeight w:val="4127"/>
        </w:trPr>
        <w:tc>
          <w:tcPr>
            <w:tcW w:w="9961" w:type="dxa"/>
            <w:shd w:val="clear" w:color="auto" w:fill="auto"/>
          </w:tcPr>
          <w:p w14:paraId="3932753C" w14:textId="311257BD" w:rsidR="008F055F" w:rsidRDefault="006372AE" w:rsidP="008F055F">
            <w:pPr>
              <w:pStyle w:val="BodyText"/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  <w:r w:rsidRPr="001A024B">
              <w:rPr>
                <w:rStyle w:val="Style1"/>
                <w:color w:val="808080" w:themeColor="background1" w:themeShade="80"/>
                <w:sz w:val="18"/>
                <w:szCs w:val="18"/>
              </w:rPr>
              <w:t>Please indicate the different types of products to be disseminated</w:t>
            </w:r>
            <w:r w:rsidR="008F055F">
              <w:rPr>
                <w:rStyle w:val="Style1"/>
                <w:color w:val="808080" w:themeColor="background1" w:themeShade="80"/>
                <w:sz w:val="18"/>
                <w:szCs w:val="18"/>
              </w:rPr>
              <w:t xml:space="preserve"> (e.g., final publication, blogs, social media)</w:t>
            </w:r>
            <w:r w:rsidRPr="001A024B">
              <w:rPr>
                <w:rStyle w:val="Style1"/>
                <w:color w:val="808080" w:themeColor="background1" w:themeShade="80"/>
                <w:sz w:val="18"/>
                <w:szCs w:val="18"/>
              </w:rPr>
              <w:t>, their target audience, budget and unit responsible for carrying out the dissemination efforts.</w:t>
            </w:r>
            <w:r w:rsidR="008F055F">
              <w:rPr>
                <w:rStyle w:val="Style1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F055F">
              <w:rPr>
                <w:rStyle w:val="Style1"/>
                <w:color w:val="808080" w:themeColor="background1" w:themeShade="80"/>
                <w:sz w:val="18"/>
              </w:rPr>
              <w:t xml:space="preserve"> </w:t>
            </w:r>
            <w:r w:rsidR="00193E51">
              <w:rPr>
                <w:rStyle w:val="Style1"/>
                <w:color w:val="808080" w:themeColor="background1" w:themeShade="80"/>
                <w:sz w:val="18"/>
              </w:rPr>
              <w:t>S</w:t>
            </w:r>
            <w:r w:rsidR="008F055F">
              <w:rPr>
                <w:rStyle w:val="Style1"/>
                <w:color w:val="808080" w:themeColor="background1" w:themeShade="80"/>
                <w:sz w:val="18"/>
              </w:rPr>
              <w:t xml:space="preserve">uccessful applicants will be expected to work with the </w:t>
            </w:r>
            <w:r w:rsidR="00A35807">
              <w:rPr>
                <w:rStyle w:val="Style1"/>
                <w:color w:val="808080" w:themeColor="background1" w:themeShade="80"/>
                <w:sz w:val="18"/>
              </w:rPr>
              <w:t>IPG Group</w:t>
            </w:r>
            <w:r w:rsidR="008F055F">
              <w:rPr>
                <w:rStyle w:val="Style1"/>
                <w:color w:val="808080" w:themeColor="background1" w:themeShade="80"/>
                <w:sz w:val="18"/>
              </w:rPr>
              <w:t xml:space="preserve"> communications team where relevant in the dissemination efforts. </w:t>
            </w:r>
          </w:p>
          <w:p w14:paraId="40A5CC5C" w14:textId="7CADF8E5" w:rsidR="006372AE" w:rsidRPr="001A024B" w:rsidRDefault="006372AE" w:rsidP="006372AE">
            <w:pPr>
              <w:pStyle w:val="BodyText"/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  <w:szCs w:val="18"/>
              </w:rPr>
            </w:pPr>
          </w:p>
          <w:p w14:paraId="4FFDB5EF" w14:textId="77777777" w:rsidR="006372AE" w:rsidRDefault="006372AE" w:rsidP="00085326">
            <w:pPr>
              <w:pStyle w:val="BodyText"/>
              <w:tabs>
                <w:tab w:val="left" w:pos="0"/>
              </w:tabs>
              <w:rPr>
                <w:rStyle w:val="Style1"/>
                <w:color w:val="808080" w:themeColor="background1" w:themeShade="80"/>
                <w:sz w:val="18"/>
              </w:rPr>
            </w:pPr>
          </w:p>
          <w:p w14:paraId="53397FBE" w14:textId="77777777" w:rsidR="006372AE" w:rsidRDefault="006372AE" w:rsidP="00085326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</w:tc>
      </w:tr>
    </w:tbl>
    <w:p w14:paraId="6EA2AF6C" w14:textId="77777777" w:rsidR="006372AE" w:rsidRDefault="006372AE" w:rsidP="00857225">
      <w:pPr>
        <w:pStyle w:val="BodyText"/>
        <w:keepLines/>
        <w:widowControl w:val="0"/>
        <w:spacing w:after="120"/>
        <w:rPr>
          <w:rFonts w:ascii="Calibri" w:hAnsi="Calibri" w:cs="Arial"/>
          <w:sz w:val="18"/>
        </w:rPr>
      </w:pPr>
    </w:p>
    <w:p w14:paraId="32D305D8" w14:textId="77777777" w:rsidR="00A60111" w:rsidRDefault="00A60111" w:rsidP="00A60111">
      <w:pPr>
        <w:pStyle w:val="BodyText"/>
        <w:tabs>
          <w:tab w:val="left" w:pos="540"/>
        </w:tabs>
        <w:ind w:left="360"/>
        <w:rPr>
          <w:rFonts w:ascii="Calibri" w:hAnsi="Calibri" w:cs="Arial"/>
          <w:b/>
          <w:noProof/>
          <w:color w:val="000000"/>
          <w:sz w:val="24"/>
        </w:rPr>
      </w:pPr>
    </w:p>
    <w:p w14:paraId="493D9E1F" w14:textId="0073A65A" w:rsidR="00740817" w:rsidRDefault="007F22BF" w:rsidP="005E6E46">
      <w:pPr>
        <w:pStyle w:val="BodyText"/>
        <w:numPr>
          <w:ilvl w:val="0"/>
          <w:numId w:val="22"/>
        </w:numPr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  <w:r>
        <w:rPr>
          <w:rFonts w:ascii="Calibri" w:hAnsi="Calibri" w:cs="Arial"/>
          <w:b/>
          <w:noProof/>
          <w:color w:val="000000"/>
          <w:sz w:val="24"/>
        </w:rPr>
        <w:t>EXPECTED RESULTS</w:t>
      </w:r>
    </w:p>
    <w:p w14:paraId="315A2753" w14:textId="5D55DAD7" w:rsidR="00740817" w:rsidRPr="00740817" w:rsidRDefault="00A72EE8" w:rsidP="00740817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All outreach</w:t>
      </w:r>
      <w:r w:rsidR="00740817" w:rsidRPr="0074081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456B61">
        <w:rPr>
          <w:rFonts w:ascii="Calibri" w:hAnsi="Calibri" w:cs="Arial"/>
          <w:color w:val="000000"/>
          <w:sz w:val="20"/>
          <w:szCs w:val="20"/>
        </w:rPr>
        <w:t>activities</w:t>
      </w:r>
      <w:r w:rsidR="00740817" w:rsidRPr="00740817">
        <w:rPr>
          <w:rFonts w:ascii="Calibri" w:hAnsi="Calibri" w:cs="Arial"/>
          <w:color w:val="000000"/>
          <w:sz w:val="20"/>
          <w:szCs w:val="20"/>
        </w:rPr>
        <w:t xml:space="preserve"> funded through the CFP will be required to have an attendee survey as well as a follow-up component for M&amp;E purposes</w:t>
      </w:r>
      <w:r w:rsidR="00740817">
        <w:rPr>
          <w:rFonts w:ascii="Calibri" w:hAnsi="Calibri" w:cs="Arial"/>
          <w:color w:val="000000"/>
          <w:sz w:val="20"/>
          <w:szCs w:val="20"/>
        </w:rPr>
        <w:t>.</w:t>
      </w:r>
    </w:p>
    <w:p w14:paraId="5B01D1E4" w14:textId="744C620B" w:rsidR="00AF3F76" w:rsidRPr="00AF3F76" w:rsidRDefault="00AF3F76" w:rsidP="00740817">
      <w:pPr>
        <w:pStyle w:val="BodyText"/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</w:p>
    <w:p w14:paraId="52295BB9" w14:textId="77777777" w:rsidR="00A5000D" w:rsidRPr="00357620" w:rsidRDefault="00A5000D" w:rsidP="00A5000D">
      <w:pPr>
        <w:spacing w:after="120" w:line="20" w:lineRule="atLeas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Please see instruction/reference sheet for further information on expected results. </w:t>
      </w:r>
      <w:r w:rsidRPr="00357620">
        <w:rPr>
          <w:rFonts w:ascii="Calibri" w:hAnsi="Calibri" w:cs="Arial"/>
          <w:color w:val="000000"/>
          <w:sz w:val="20"/>
          <w:szCs w:val="20"/>
        </w:rPr>
        <w:t xml:space="preserve">Add additional rows as necessary. 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5"/>
        <w:gridCol w:w="5967"/>
      </w:tblGrid>
      <w:tr w:rsidR="00311156" w:rsidRPr="00A20467" w14:paraId="159FEB05" w14:textId="0D0640E0" w:rsidTr="003E6CAA">
        <w:trPr>
          <w:trHeight w:val="1018"/>
          <w:jc w:val="center"/>
        </w:trPr>
        <w:tc>
          <w:tcPr>
            <w:tcW w:w="1909" w:type="pct"/>
            <w:tcBorders>
              <w:top w:val="single" w:sz="4" w:space="0" w:color="002A4E"/>
              <w:left w:val="single" w:sz="4" w:space="0" w:color="002A4E"/>
              <w:right w:val="single" w:sz="4" w:space="0" w:color="002A4E"/>
            </w:tcBorders>
            <w:shd w:val="clear" w:color="auto" w:fill="002A4E"/>
            <w:vAlign w:val="center"/>
          </w:tcPr>
          <w:p w14:paraId="31649518" w14:textId="77777777" w:rsidR="00311156" w:rsidRPr="00EB77D1" w:rsidRDefault="00311156" w:rsidP="006C5310">
            <w:pPr>
              <w:pStyle w:val="BodyText2"/>
              <w:keepNext/>
              <w:keepLines/>
              <w:jc w:val="center"/>
              <w:rPr>
                <w:rFonts w:ascii="Calibri" w:hAnsi="Calibri" w:cs="Arial"/>
                <w:bCs/>
                <w:smallCaps/>
                <w:color w:val="FFFFFF" w:themeColor="background1"/>
                <w:sz w:val="20"/>
              </w:rPr>
            </w:pPr>
            <w:r>
              <w:rPr>
                <w:rFonts w:ascii="Calibri" w:hAnsi="Calibri" w:cs="Arial"/>
                <w:bCs/>
                <w:smallCaps/>
                <w:color w:val="FFFFFF" w:themeColor="background1"/>
                <w:sz w:val="20"/>
              </w:rPr>
              <w:t>EXPECTED OUTPUT(S)</w:t>
            </w:r>
          </w:p>
        </w:tc>
        <w:tc>
          <w:tcPr>
            <w:tcW w:w="3091" w:type="pct"/>
            <w:tcBorders>
              <w:top w:val="single" w:sz="4" w:space="0" w:color="002A4E"/>
              <w:left w:val="single" w:sz="4" w:space="0" w:color="002A4E"/>
              <w:right w:val="single" w:sz="4" w:space="0" w:color="002A4E"/>
            </w:tcBorders>
            <w:shd w:val="clear" w:color="auto" w:fill="002A4E"/>
            <w:vAlign w:val="center"/>
          </w:tcPr>
          <w:p w14:paraId="7AB89102" w14:textId="2C7163CD" w:rsidR="00311156" w:rsidRPr="00EB77D1" w:rsidRDefault="00311156" w:rsidP="00311156">
            <w:pPr>
              <w:pStyle w:val="BodyText"/>
              <w:spacing w:before="240" w:after="120"/>
              <w:jc w:val="center"/>
              <w:rPr>
                <w:rFonts w:ascii="Calibri" w:hAnsi="Calibri" w:cs="Arial"/>
                <w:b/>
                <w:bCs/>
                <w:smallCaps/>
                <w:color w:val="FFFFFF" w:themeColor="background1"/>
                <w:sz w:val="20"/>
              </w:rPr>
            </w:pPr>
            <w:r>
              <w:rPr>
                <w:rFonts w:ascii="Calibri" w:hAnsi="Calibri" w:cs="Arial"/>
                <w:b/>
                <w:bCs/>
                <w:smallCaps/>
                <w:color w:val="FFFFFF" w:themeColor="background1"/>
                <w:sz w:val="20"/>
              </w:rPr>
              <w:t xml:space="preserve">EXPECTED </w:t>
            </w:r>
            <w:proofErr w:type="gramStart"/>
            <w:r>
              <w:rPr>
                <w:rFonts w:ascii="Calibri" w:hAnsi="Calibri" w:cs="Arial"/>
                <w:b/>
                <w:bCs/>
                <w:smallCaps/>
                <w:color w:val="FFFFFF" w:themeColor="background1"/>
                <w:sz w:val="20"/>
              </w:rPr>
              <w:t xml:space="preserve">INTERM </w:t>
            </w:r>
            <w:r w:rsidRPr="00AA49C8">
              <w:rPr>
                <w:rFonts w:ascii="Calibri" w:hAnsi="Calibri" w:cs="Arial"/>
                <w:b/>
                <w:bCs/>
                <w:smallCaps/>
                <w:color w:val="FFFFFF" w:themeColor="background1"/>
                <w:sz w:val="20"/>
              </w:rPr>
              <w:t xml:space="preserve"> OUTCOME</w:t>
            </w:r>
            <w:proofErr w:type="gramEnd"/>
            <w:r>
              <w:rPr>
                <w:rFonts w:ascii="Calibri" w:hAnsi="Calibri" w:cs="Arial"/>
                <w:b/>
                <w:bCs/>
                <w:smallCaps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mallCaps/>
                <w:color w:val="FFFFFF" w:themeColor="background1"/>
                <w:sz w:val="20"/>
              </w:rPr>
              <w:t>(CONCRETE CHANGE, ONE CONCEPT PER SENTENCE, IMMEDIATE CLIENT )</w:t>
            </w:r>
            <w:r w:rsidRPr="004D0D95">
              <w:rPr>
                <w:rFonts w:ascii="Calibri" w:hAnsi="Calibri" w:cs="Arial"/>
                <w:bCs/>
                <w:smallCaps/>
                <w:color w:val="FFFFFF" w:themeColor="background1"/>
                <w:sz w:val="20"/>
              </w:rPr>
              <w:t>:</w:t>
            </w:r>
          </w:p>
        </w:tc>
      </w:tr>
      <w:tr w:rsidR="00311156" w:rsidRPr="00A20467" w14:paraId="5466B4E6" w14:textId="73C5E820" w:rsidTr="00BE0AC6">
        <w:trPr>
          <w:trHeight w:val="2620"/>
          <w:jc w:val="center"/>
        </w:trPr>
        <w:tc>
          <w:tcPr>
            <w:tcW w:w="1909" w:type="pct"/>
            <w:tcBorders>
              <w:left w:val="single" w:sz="4" w:space="0" w:color="002A4E"/>
              <w:right w:val="single" w:sz="4" w:space="0" w:color="002A4E"/>
            </w:tcBorders>
            <w:shd w:val="clear" w:color="auto" w:fill="auto"/>
          </w:tcPr>
          <w:p w14:paraId="3307EADF" w14:textId="77777777" w:rsidR="00311156" w:rsidRPr="00A20467" w:rsidRDefault="00311156" w:rsidP="006C5310">
            <w:pPr>
              <w:pStyle w:val="BodyText"/>
              <w:spacing w:before="240" w:after="120"/>
              <w:rPr>
                <w:rStyle w:val="Style1"/>
                <w:i/>
              </w:rPr>
            </w:pPr>
            <w:r>
              <w:rPr>
                <w:rFonts w:ascii="Calibri" w:hAnsi="Calibri" w:cs="Arial"/>
                <w:bCs/>
                <w:i/>
                <w:smallCaps/>
                <w:color w:val="808080" w:themeColor="background1" w:themeShade="80"/>
                <w:sz w:val="20"/>
              </w:rPr>
              <w:t>(please list any potential outputs identified at this stage</w:t>
            </w:r>
            <w:r w:rsidRPr="00A0479C">
              <w:rPr>
                <w:rFonts w:ascii="Calibri" w:hAnsi="Calibri" w:cs="Arial"/>
                <w:bCs/>
                <w:i/>
                <w:smallCaps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3091" w:type="pct"/>
            <w:tcBorders>
              <w:left w:val="single" w:sz="4" w:space="0" w:color="002A4E"/>
              <w:right w:val="single" w:sz="4" w:space="0" w:color="002A4E"/>
            </w:tcBorders>
            <w:shd w:val="clear" w:color="auto" w:fill="auto"/>
          </w:tcPr>
          <w:p w14:paraId="51CA2E80" w14:textId="77777777" w:rsidR="00311156" w:rsidRPr="00A20467" w:rsidRDefault="00311156" w:rsidP="006C5310">
            <w:pPr>
              <w:pStyle w:val="BodyText"/>
              <w:spacing w:before="240" w:after="120"/>
              <w:rPr>
                <w:rStyle w:val="Style1"/>
                <w:i/>
              </w:rPr>
            </w:pPr>
            <w:r>
              <w:rPr>
                <w:rFonts w:ascii="Calibri" w:hAnsi="Calibri" w:cs="Arial"/>
                <w:b/>
                <w:noProof/>
                <w:color w:val="002A4E"/>
                <w:sz w:val="20"/>
              </w:rPr>
              <w:t>Expected outcome:</w:t>
            </w:r>
            <w:r w:rsidRPr="001D77B9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 xml:space="preserve"> Write </w:t>
            </w:r>
            <w:r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 xml:space="preserve">outcome </w:t>
            </w:r>
            <w:r w:rsidRPr="001D77B9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here</w:t>
            </w:r>
          </w:p>
        </w:tc>
      </w:tr>
      <w:tr w:rsidR="00311156" w:rsidRPr="00A20467" w14:paraId="170871C2" w14:textId="304DD3BB" w:rsidTr="00BE0AC6">
        <w:trPr>
          <w:trHeight w:val="2701"/>
          <w:jc w:val="center"/>
        </w:trPr>
        <w:tc>
          <w:tcPr>
            <w:tcW w:w="1909" w:type="pct"/>
            <w:tcBorders>
              <w:left w:val="single" w:sz="4" w:space="0" w:color="002A4E"/>
              <w:right w:val="single" w:sz="4" w:space="0" w:color="002A4E"/>
            </w:tcBorders>
            <w:shd w:val="clear" w:color="auto" w:fill="auto"/>
          </w:tcPr>
          <w:p w14:paraId="0336B194" w14:textId="77777777" w:rsidR="00311156" w:rsidRPr="00A20467" w:rsidRDefault="00311156" w:rsidP="006C5310">
            <w:pPr>
              <w:pStyle w:val="BodyText"/>
              <w:spacing w:before="240" w:after="120"/>
              <w:rPr>
                <w:rStyle w:val="Style1"/>
              </w:rPr>
            </w:pPr>
            <w:r>
              <w:rPr>
                <w:rFonts w:ascii="Calibri" w:hAnsi="Calibri" w:cs="Arial"/>
                <w:bCs/>
                <w:i/>
                <w:smallCaps/>
                <w:color w:val="808080" w:themeColor="background1" w:themeShade="80"/>
                <w:sz w:val="20"/>
              </w:rPr>
              <w:t>(please list any potential outputs identified at this stage</w:t>
            </w:r>
            <w:r w:rsidRPr="00A0479C">
              <w:rPr>
                <w:rFonts w:ascii="Calibri" w:hAnsi="Calibri" w:cs="Arial"/>
                <w:bCs/>
                <w:i/>
                <w:smallCaps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3091" w:type="pct"/>
            <w:tcBorders>
              <w:left w:val="single" w:sz="4" w:space="0" w:color="002A4E"/>
              <w:right w:val="single" w:sz="4" w:space="0" w:color="002A4E"/>
            </w:tcBorders>
            <w:shd w:val="clear" w:color="auto" w:fill="auto"/>
          </w:tcPr>
          <w:p w14:paraId="64471BF5" w14:textId="77777777" w:rsidR="00311156" w:rsidRPr="00A20467" w:rsidRDefault="00311156" w:rsidP="006C5310">
            <w:pPr>
              <w:pStyle w:val="BodyText"/>
              <w:spacing w:before="240" w:after="120"/>
              <w:rPr>
                <w:rStyle w:val="Style1"/>
              </w:rPr>
            </w:pPr>
            <w:r>
              <w:rPr>
                <w:rFonts w:ascii="Calibri" w:hAnsi="Calibri" w:cs="Arial"/>
                <w:b/>
                <w:noProof/>
                <w:color w:val="002A4E"/>
                <w:sz w:val="20"/>
              </w:rPr>
              <w:t>Expected outcome:</w:t>
            </w:r>
            <w:r w:rsidRPr="001D77B9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 xml:space="preserve"> Write </w:t>
            </w:r>
            <w:r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 xml:space="preserve">outcome </w:t>
            </w:r>
            <w:r w:rsidRPr="001D77B9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here</w:t>
            </w:r>
          </w:p>
        </w:tc>
      </w:tr>
      <w:tr w:rsidR="00A60111" w:rsidRPr="00A20467" w14:paraId="72C44378" w14:textId="77777777" w:rsidTr="00A60111">
        <w:trPr>
          <w:trHeight w:val="2701"/>
          <w:jc w:val="center"/>
        </w:trPr>
        <w:tc>
          <w:tcPr>
            <w:tcW w:w="5000" w:type="pct"/>
            <w:gridSpan w:val="2"/>
            <w:tcBorders>
              <w:left w:val="single" w:sz="4" w:space="0" w:color="002A4E"/>
              <w:right w:val="single" w:sz="4" w:space="0" w:color="002A4E"/>
            </w:tcBorders>
            <w:shd w:val="clear" w:color="auto" w:fill="auto"/>
          </w:tcPr>
          <w:p w14:paraId="3FB08AA9" w14:textId="042507AA" w:rsidR="00A60111" w:rsidRDefault="00A60111" w:rsidP="00A60111">
            <w:pPr>
              <w:pStyle w:val="BodyText"/>
              <w:spacing w:before="240" w:after="120"/>
              <w:rPr>
                <w:rFonts w:ascii="Calibri" w:hAnsi="Calibri" w:cs="Arial"/>
                <w:b/>
                <w:noProof/>
                <w:color w:val="002A4E"/>
                <w:sz w:val="20"/>
              </w:rPr>
            </w:pPr>
            <w:r w:rsidRPr="00D63BDC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lastRenderedPageBreak/>
              <w:t xml:space="preserve">Is this </w:t>
            </w:r>
            <w:r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outreach activity</w:t>
            </w:r>
            <w:r w:rsidRPr="00D63BDC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 xml:space="preserve"> related to any other knowledge product or technical assistance activity? Please specify as needed.</w:t>
            </w:r>
          </w:p>
        </w:tc>
      </w:tr>
    </w:tbl>
    <w:p w14:paraId="749BC1C8" w14:textId="77777777" w:rsidR="00BE0AC6" w:rsidRDefault="00BE0AC6" w:rsidP="003E7F8A">
      <w:pPr>
        <w:pStyle w:val="BodyText2"/>
        <w:keepNext/>
        <w:keepLines/>
        <w:tabs>
          <w:tab w:val="left" w:pos="7920"/>
        </w:tabs>
        <w:spacing w:before="120" w:after="120"/>
        <w:rPr>
          <w:rFonts w:ascii="Calibri" w:hAnsi="Calibri" w:cs="Arial"/>
          <w:b w:val="0"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X="-10" w:tblpY="275"/>
        <w:tblW w:w="99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28"/>
      </w:tblGrid>
      <w:tr w:rsidR="00311156" w14:paraId="7FCF0D78" w14:textId="77777777" w:rsidTr="00311156">
        <w:tc>
          <w:tcPr>
            <w:tcW w:w="9928" w:type="dxa"/>
            <w:shd w:val="clear" w:color="auto" w:fill="002A4E"/>
          </w:tcPr>
          <w:p w14:paraId="3C5ABB45" w14:textId="64E05B0E" w:rsidR="00311156" w:rsidRPr="00AF3F76" w:rsidRDefault="00311156" w:rsidP="00311156">
            <w:pPr>
              <w:pStyle w:val="BodyText2"/>
              <w:spacing w:after="12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>How will the expected results contribute to the overall program goal of Government Officials in client countries applying best practices, lessons learned, and other information provided in knowledge products</w:t>
            </w:r>
            <w:r w:rsidR="00A34C16"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>/outreach activities</w:t>
            </w:r>
            <w:r>
              <w:rPr>
                <w:rFonts w:ascii="Calibri" w:hAnsi="Calibri" w:cs="Arial"/>
                <w:b w:val="0"/>
                <w:color w:val="FFFFFF" w:themeColor="background1"/>
                <w:sz w:val="20"/>
                <w:szCs w:val="22"/>
              </w:rPr>
              <w:t xml:space="preserve"> on issues related to private sector participation in infrastructure services, PPPs, and sub-national finance?</w:t>
            </w:r>
          </w:p>
        </w:tc>
      </w:tr>
      <w:tr w:rsidR="00311156" w14:paraId="20B4BE7C" w14:textId="77777777" w:rsidTr="00311156">
        <w:trPr>
          <w:trHeight w:val="2318"/>
        </w:trPr>
        <w:tc>
          <w:tcPr>
            <w:tcW w:w="9928" w:type="dxa"/>
          </w:tcPr>
          <w:p w14:paraId="4665C1B7" w14:textId="0E12145C" w:rsidR="00311156" w:rsidRPr="00311156" w:rsidRDefault="00311156" w:rsidP="00311156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  <w:r>
              <w:rPr>
                <w:rStyle w:val="Style1"/>
                <w:color w:val="808080" w:themeColor="background1" w:themeShade="80"/>
                <w:sz w:val="18"/>
              </w:rPr>
              <w:t>This section should describe how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Government officials in client countries have an increased understanding on how to apply best practices, lessons learned and other information provided in knowledge products</w:t>
            </w:r>
            <w:r w:rsidR="00A34C1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/outreach activities</w:t>
            </w:r>
            <w:r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.</w:t>
            </w:r>
          </w:p>
          <w:p w14:paraId="27090941" w14:textId="77777777" w:rsidR="00311156" w:rsidRDefault="00311156" w:rsidP="00311156">
            <w:pPr>
              <w:pStyle w:val="BodyText"/>
              <w:tabs>
                <w:tab w:val="left" w:pos="0"/>
              </w:tabs>
              <w:rPr>
                <w:rFonts w:ascii="Calibri" w:hAnsi="Calibri" w:cs="Arial"/>
                <w:color w:val="000000"/>
              </w:rPr>
            </w:pPr>
          </w:p>
        </w:tc>
      </w:tr>
    </w:tbl>
    <w:p w14:paraId="3616300D" w14:textId="77777777" w:rsidR="00852AB4" w:rsidRDefault="00852AB4" w:rsidP="003E7F8A">
      <w:pPr>
        <w:pStyle w:val="BodyText2"/>
        <w:keepNext/>
        <w:keepLines/>
        <w:tabs>
          <w:tab w:val="left" w:pos="7920"/>
        </w:tabs>
        <w:spacing w:before="120" w:after="120"/>
        <w:rPr>
          <w:rFonts w:ascii="Calibri" w:hAnsi="Calibri" w:cs="Arial"/>
          <w:b w:val="0"/>
          <w:color w:val="000000"/>
          <w:sz w:val="20"/>
        </w:rPr>
      </w:pPr>
    </w:p>
    <w:p w14:paraId="4B8199A2" w14:textId="77777777" w:rsidR="00A31230" w:rsidRDefault="00A31230" w:rsidP="005E6E46">
      <w:pPr>
        <w:pStyle w:val="BodyText"/>
        <w:numPr>
          <w:ilvl w:val="0"/>
          <w:numId w:val="22"/>
        </w:numPr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  <w:r>
        <w:rPr>
          <w:rFonts w:ascii="Calibri" w:hAnsi="Calibri" w:cs="Arial"/>
          <w:b/>
          <w:noProof/>
          <w:color w:val="000000"/>
          <w:sz w:val="24"/>
        </w:rPr>
        <w:t>PROPOSED BUDGET</w:t>
      </w:r>
    </w:p>
    <w:p w14:paraId="45EFB7B7" w14:textId="0F83627E" w:rsidR="00357620" w:rsidRPr="00357620" w:rsidRDefault="00357620" w:rsidP="00357620">
      <w:pPr>
        <w:spacing w:after="120" w:line="20" w:lineRule="atLeast"/>
        <w:rPr>
          <w:rFonts w:ascii="Calibri" w:hAnsi="Calibri" w:cs="Arial"/>
          <w:color w:val="000000"/>
          <w:sz w:val="20"/>
          <w:szCs w:val="20"/>
        </w:rPr>
      </w:pPr>
      <w:r w:rsidRPr="00357620">
        <w:rPr>
          <w:rFonts w:ascii="Calibri" w:hAnsi="Calibri" w:cs="Arial"/>
          <w:color w:val="000000"/>
          <w:sz w:val="20"/>
          <w:szCs w:val="20"/>
        </w:rPr>
        <w:t>A</w:t>
      </w:r>
      <w:r>
        <w:rPr>
          <w:rFonts w:ascii="Calibri" w:hAnsi="Calibri" w:cs="Arial"/>
          <w:color w:val="000000"/>
          <w:sz w:val="20"/>
          <w:szCs w:val="20"/>
        </w:rPr>
        <w:t xml:space="preserve"> limit of 10% of </w:t>
      </w:r>
      <w:r w:rsidR="002B3529">
        <w:rPr>
          <w:rFonts w:ascii="Calibri" w:hAnsi="Calibri" w:cs="Arial"/>
          <w:color w:val="000000"/>
          <w:sz w:val="20"/>
          <w:szCs w:val="20"/>
        </w:rPr>
        <w:t xml:space="preserve">the PPIAF funding </w:t>
      </w:r>
      <w:r>
        <w:rPr>
          <w:rFonts w:ascii="Calibri" w:hAnsi="Calibri" w:cs="Arial"/>
          <w:color w:val="000000"/>
          <w:sz w:val="20"/>
          <w:szCs w:val="20"/>
        </w:rPr>
        <w:t xml:space="preserve">may be used for </w:t>
      </w:r>
      <w:r w:rsidR="00F90CCA">
        <w:rPr>
          <w:rFonts w:ascii="Calibri" w:hAnsi="Calibri" w:cs="Arial"/>
          <w:b/>
          <w:color w:val="000000"/>
          <w:sz w:val="20"/>
          <w:szCs w:val="20"/>
        </w:rPr>
        <w:t xml:space="preserve">all </w:t>
      </w:r>
      <w:r w:rsidR="00424421">
        <w:rPr>
          <w:rFonts w:ascii="Calibri" w:hAnsi="Calibri" w:cs="Arial"/>
          <w:color w:val="000000"/>
          <w:sz w:val="20"/>
          <w:szCs w:val="20"/>
        </w:rPr>
        <w:t>staff costs (staff and S</w:t>
      </w:r>
      <w:bookmarkStart w:id="0" w:name="_GoBack"/>
      <w:bookmarkEnd w:id="0"/>
      <w:r>
        <w:rPr>
          <w:rFonts w:ascii="Calibri" w:hAnsi="Calibri" w:cs="Arial"/>
          <w:color w:val="000000"/>
          <w:sz w:val="20"/>
          <w:szCs w:val="20"/>
        </w:rPr>
        <w:t xml:space="preserve">TC time, overhead, travel costs). </w:t>
      </w:r>
      <w:r w:rsidRPr="00DF60BA">
        <w:rPr>
          <w:rFonts w:ascii="Calibri" w:hAnsi="Calibri" w:cs="Arial"/>
          <w:b/>
          <w:color w:val="000000"/>
          <w:sz w:val="20"/>
          <w:szCs w:val="20"/>
        </w:rPr>
        <w:t>Co-financing will be considered in the evaluation of proposals.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60111">
        <w:rPr>
          <w:rFonts w:ascii="Calibri" w:hAnsi="Calibri" w:cs="Arial"/>
          <w:color w:val="000000"/>
          <w:sz w:val="20"/>
          <w:szCs w:val="20"/>
        </w:rPr>
        <w:t xml:space="preserve">Please see FAQs available on the </w:t>
      </w:r>
      <w:hyperlink r:id="rId11" w:history="1">
        <w:r w:rsidR="00A60111" w:rsidRPr="003E6C63">
          <w:rPr>
            <w:rStyle w:val="Hyperlink"/>
            <w:rFonts w:ascii="Calibri" w:hAnsi="Calibri" w:cs="Arial"/>
            <w:sz w:val="20"/>
            <w:szCs w:val="20"/>
          </w:rPr>
          <w:t>PPIAF website</w:t>
        </w:r>
      </w:hyperlink>
      <w:r w:rsidR="00A60111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60111">
        <w:rPr>
          <w:rFonts w:ascii="Calibri" w:hAnsi="Calibri" w:cs="Arial"/>
          <w:sz w:val="20"/>
          <w:szCs w:val="20"/>
        </w:rPr>
        <w:t>for more information about eligible expenditures. All procurement must be in accordance with World Bank Group procurement guidelines.</w:t>
      </w:r>
    </w:p>
    <w:tbl>
      <w:tblPr>
        <w:tblpPr w:leftFromText="180" w:rightFromText="180" w:vertAnchor="text" w:horzAnchor="margin" w:tblpY="189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52"/>
      </w:tblGrid>
      <w:tr w:rsidR="00A31230" w:rsidRPr="00F31D2F" w14:paraId="5DAA0CE5" w14:textId="77777777" w:rsidTr="00A31230">
        <w:trPr>
          <w:trHeight w:val="576"/>
        </w:trPr>
        <w:tc>
          <w:tcPr>
            <w:tcW w:w="5000" w:type="pct"/>
            <w:shd w:val="clear" w:color="auto" w:fill="003057"/>
            <w:vAlign w:val="center"/>
          </w:tcPr>
          <w:p w14:paraId="1867B57C" w14:textId="7B019F50" w:rsidR="00A31230" w:rsidRPr="00D77A9F" w:rsidRDefault="004C0214" w:rsidP="009E63F2">
            <w:pPr>
              <w:pStyle w:val="BodyText"/>
              <w:keepNext/>
              <w:keepLines/>
              <w:spacing w:after="120" w:line="20" w:lineRule="atLeast"/>
              <w:rPr>
                <w:rFonts w:ascii="Calibri" w:hAnsi="Calibri" w:cs="Arial"/>
                <w:noProof/>
                <w:color w:val="FFFFFF" w:themeColor="background1"/>
                <w:sz w:val="24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>Proposed Budget</w:t>
            </w:r>
            <w:r w:rsidR="009E63F2"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 xml:space="preserve"> </w:t>
            </w:r>
          </w:p>
        </w:tc>
      </w:tr>
      <w:tr w:rsidR="00A31230" w:rsidRPr="00F31D2F" w14:paraId="04B8922B" w14:textId="77777777" w:rsidTr="00A31230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5FBD8588" w14:textId="26DDE0D0" w:rsidR="00A31230" w:rsidRPr="00B15A0A" w:rsidRDefault="00FF7050" w:rsidP="00A31230">
            <w:pPr>
              <w:pStyle w:val="BodyText"/>
              <w:keepNext/>
              <w:keepLines/>
              <w:numPr>
                <w:ilvl w:val="0"/>
                <w:numId w:val="10"/>
              </w:numPr>
              <w:spacing w:after="120" w:line="20" w:lineRule="atLeast"/>
              <w:ind w:left="180" w:hanging="180"/>
              <w:rPr>
                <w:rFonts w:ascii="Calibri" w:hAnsi="Calibri" w:cs="Arial"/>
                <w:sz w:val="20"/>
                <w:szCs w:val="22"/>
              </w:rPr>
            </w:pPr>
            <w:r w:rsidRPr="005314C6">
              <w:rPr>
                <w:rFonts w:ascii="Calibri" w:hAnsi="Calibri" w:cs="Arial"/>
                <w:b/>
                <w:sz w:val="20"/>
                <w:szCs w:val="22"/>
              </w:rPr>
              <w:t>Total a</w:t>
            </w:r>
            <w:r w:rsidR="00A31230" w:rsidRPr="005314C6">
              <w:rPr>
                <w:rFonts w:ascii="Calibri" w:hAnsi="Calibri" w:cs="Arial"/>
                <w:b/>
                <w:sz w:val="20"/>
                <w:szCs w:val="22"/>
              </w:rPr>
              <w:t>mount requested</w:t>
            </w:r>
            <w:r w:rsidR="005314C6" w:rsidRPr="005314C6">
              <w:rPr>
                <w:rFonts w:ascii="Calibri" w:hAnsi="Calibri" w:cs="Arial"/>
                <w:b/>
                <w:sz w:val="20"/>
                <w:szCs w:val="22"/>
              </w:rPr>
              <w:t xml:space="preserve"> from PPIAF</w:t>
            </w:r>
            <w:r w:rsidR="00A31230" w:rsidRPr="005314C6">
              <w:rPr>
                <w:rFonts w:ascii="Calibri" w:hAnsi="Calibri" w:cs="Arial"/>
                <w:b/>
                <w:sz w:val="20"/>
                <w:szCs w:val="22"/>
              </w:rPr>
              <w:t>:</w:t>
            </w:r>
            <w:r w:rsidR="005314C6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5314C6" w:rsidRPr="005314C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$0.00</w:t>
            </w:r>
          </w:p>
        </w:tc>
      </w:tr>
      <w:tr w:rsidR="005314C6" w:rsidRPr="00F31D2F" w14:paraId="1988F828" w14:textId="77777777" w:rsidTr="005314C6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4B6C6C71" w14:textId="4C571875" w:rsidR="005314C6" w:rsidRDefault="005314C6" w:rsidP="005314C6">
            <w:pPr>
              <w:pStyle w:val="BodyText"/>
              <w:keepNext/>
              <w:keepLines/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Consultants (Individual/Firm, including time &amp; Travel</w:t>
            </w:r>
            <w:r w:rsidRPr="005314C6">
              <w:rPr>
                <w:rFonts w:ascii="Calibri" w:hAnsi="Calibri" w:cs="Arial"/>
                <w:sz w:val="20"/>
                <w:szCs w:val="22"/>
              </w:rPr>
              <w:t>):</w:t>
            </w:r>
            <w:r w:rsidRPr="005314C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 xml:space="preserve"> $0.00</w:t>
            </w:r>
          </w:p>
        </w:tc>
      </w:tr>
      <w:tr w:rsidR="005314C6" w:rsidRPr="00F31D2F" w14:paraId="655554C6" w14:textId="77777777" w:rsidTr="005314C6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1D4E7118" w14:textId="13F4493E" w:rsidR="005314C6" w:rsidRDefault="005314C6" w:rsidP="005314C6">
            <w:pPr>
              <w:pStyle w:val="BodyText"/>
              <w:keepNext/>
              <w:keepLines/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Publication and Dissemination: </w:t>
            </w:r>
            <w:r w:rsidRPr="005314C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$0.00</w:t>
            </w:r>
          </w:p>
        </w:tc>
      </w:tr>
      <w:tr w:rsidR="005314C6" w:rsidRPr="00F31D2F" w14:paraId="10E012CA" w14:textId="77777777" w:rsidTr="005314C6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684DEF3E" w14:textId="19A6B35E" w:rsidR="005314C6" w:rsidRDefault="005314C6" w:rsidP="005314C6">
            <w:pPr>
              <w:pStyle w:val="BodyText"/>
              <w:keepNext/>
              <w:keepLines/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Logistics (workshops, conferences, etc. – if applicable): </w:t>
            </w:r>
            <w:r w:rsidRPr="005314C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$0.00</w:t>
            </w:r>
          </w:p>
        </w:tc>
      </w:tr>
      <w:tr w:rsidR="005314C6" w:rsidRPr="00F31D2F" w14:paraId="0C12B44F" w14:textId="77777777" w:rsidTr="005314C6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49D1AE26" w14:textId="730A1A30" w:rsidR="005314C6" w:rsidRDefault="00F90CCA" w:rsidP="005314C6">
            <w:pPr>
              <w:pStyle w:val="BodyText"/>
              <w:keepNext/>
              <w:keepLines/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WBG Staff Costs</w:t>
            </w:r>
            <w:r w:rsidR="005314C6">
              <w:rPr>
                <w:rFonts w:ascii="Calibri" w:hAnsi="Calibri" w:cs="Arial"/>
                <w:sz w:val="20"/>
                <w:szCs w:val="22"/>
              </w:rPr>
              <w:t xml:space="preserve">: </w:t>
            </w:r>
            <w:r w:rsidR="005314C6" w:rsidRPr="005314C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$0.00</w:t>
            </w:r>
          </w:p>
        </w:tc>
      </w:tr>
      <w:tr w:rsidR="00A31230" w:rsidRPr="00F31D2F" w14:paraId="566E9D48" w14:textId="77777777" w:rsidTr="00A31230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BD2F0DA" w14:textId="6F36673B" w:rsidR="00A31230" w:rsidRPr="00B15A0A" w:rsidRDefault="005314C6" w:rsidP="00A31230">
            <w:pPr>
              <w:pStyle w:val="BodyText"/>
              <w:keepNext/>
              <w:keepLines/>
              <w:numPr>
                <w:ilvl w:val="0"/>
                <w:numId w:val="10"/>
              </w:numPr>
              <w:spacing w:after="120" w:line="20" w:lineRule="atLeast"/>
              <w:ind w:left="180" w:hanging="180"/>
              <w:rPr>
                <w:rFonts w:ascii="Calibri" w:hAnsi="Calibri" w:cs="Arial"/>
                <w:sz w:val="20"/>
                <w:szCs w:val="22"/>
              </w:rPr>
            </w:pPr>
            <w:r w:rsidRPr="005314C6">
              <w:rPr>
                <w:rFonts w:ascii="Calibri" w:hAnsi="Calibri" w:cs="Arial"/>
                <w:b/>
                <w:sz w:val="20"/>
                <w:szCs w:val="22"/>
              </w:rPr>
              <w:t xml:space="preserve">Total </w:t>
            </w:r>
            <w:r w:rsidR="00A31230" w:rsidRPr="005314C6">
              <w:rPr>
                <w:rFonts w:ascii="Calibri" w:hAnsi="Calibri" w:cs="Arial"/>
                <w:b/>
                <w:sz w:val="20"/>
                <w:szCs w:val="22"/>
              </w:rPr>
              <w:t>Co-financing amount:</w:t>
            </w:r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5314C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$0.00</w:t>
            </w:r>
          </w:p>
        </w:tc>
      </w:tr>
      <w:tr w:rsidR="005314C6" w:rsidRPr="00F31D2F" w14:paraId="3A15BE68" w14:textId="77777777" w:rsidTr="00A31230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225D392" w14:textId="100D7B83" w:rsidR="005314C6" w:rsidRDefault="005314C6" w:rsidP="005314C6">
            <w:pPr>
              <w:pStyle w:val="BodyText"/>
              <w:keepNext/>
              <w:keepLines/>
              <w:spacing w:after="120" w:line="20" w:lineRule="atLeast"/>
              <w:ind w:left="18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Co-financing Sources (If more than one source, please specify breakdown of specific amount per source. Add additional bullets as necessary):</w:t>
            </w:r>
          </w:p>
          <w:p w14:paraId="5E7BB1EB" w14:textId="77777777" w:rsidR="005314C6" w:rsidRPr="005314C6" w:rsidRDefault="005314C6" w:rsidP="005314C6">
            <w:pPr>
              <w:pStyle w:val="BodyText"/>
              <w:keepNext/>
              <w:keepLines/>
              <w:numPr>
                <w:ilvl w:val="0"/>
                <w:numId w:val="20"/>
              </w:numPr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[Co-Financing Source A]: $0.00</w:t>
            </w:r>
          </w:p>
          <w:p w14:paraId="60ABCE49" w14:textId="4EA50783" w:rsidR="005314C6" w:rsidRPr="005314C6" w:rsidRDefault="005314C6" w:rsidP="005314C6">
            <w:pPr>
              <w:pStyle w:val="BodyText"/>
              <w:keepNext/>
              <w:keepLines/>
              <w:numPr>
                <w:ilvl w:val="0"/>
                <w:numId w:val="20"/>
              </w:numPr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lastRenderedPageBreak/>
              <w:t>[Co-Financing Source B]: $0.00</w:t>
            </w:r>
          </w:p>
        </w:tc>
      </w:tr>
      <w:tr w:rsidR="00A31230" w:rsidRPr="00F31D2F" w14:paraId="1FEE369A" w14:textId="77777777" w:rsidTr="00A31230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6C94B4EF" w14:textId="61A0D8D0" w:rsidR="00A31230" w:rsidRPr="00B15A0A" w:rsidRDefault="005314C6" w:rsidP="00A31230">
            <w:pPr>
              <w:pStyle w:val="BodyText"/>
              <w:keepNext/>
              <w:keepLines/>
              <w:numPr>
                <w:ilvl w:val="0"/>
                <w:numId w:val="10"/>
              </w:numPr>
              <w:spacing w:after="120" w:line="20" w:lineRule="atLeast"/>
              <w:ind w:left="180" w:hanging="180"/>
              <w:rPr>
                <w:rFonts w:ascii="Calibri" w:hAnsi="Calibri" w:cs="Arial"/>
                <w:sz w:val="20"/>
                <w:szCs w:val="22"/>
              </w:rPr>
            </w:pPr>
            <w:r w:rsidRPr="004C0214">
              <w:rPr>
                <w:rFonts w:ascii="Calibri" w:hAnsi="Calibri" w:cs="Arial"/>
                <w:b/>
                <w:sz w:val="20"/>
                <w:szCs w:val="22"/>
              </w:rPr>
              <w:lastRenderedPageBreak/>
              <w:t>Total Activity Cost (a + b):</w:t>
            </w:r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5314C6">
              <w:rPr>
                <w:rFonts w:ascii="Calibri" w:hAnsi="Calibri" w:cs="Arial"/>
                <w:noProof/>
                <w:color w:val="808080" w:themeColor="background1" w:themeShade="80"/>
                <w:sz w:val="20"/>
              </w:rPr>
              <w:t>$0.00</w:t>
            </w:r>
          </w:p>
        </w:tc>
      </w:tr>
    </w:tbl>
    <w:p w14:paraId="6919336D" w14:textId="77777777" w:rsidR="00BE0AC6" w:rsidRDefault="00BE0AC6" w:rsidP="003E7F8A">
      <w:pPr>
        <w:pStyle w:val="BodyText2"/>
        <w:keepNext/>
        <w:keepLines/>
        <w:tabs>
          <w:tab w:val="left" w:pos="7920"/>
        </w:tabs>
        <w:spacing w:before="120" w:after="120"/>
        <w:rPr>
          <w:rFonts w:ascii="Calibri" w:hAnsi="Calibri" w:cs="Arial"/>
          <w:b w:val="0"/>
          <w:color w:val="000000"/>
          <w:sz w:val="20"/>
        </w:rPr>
      </w:pPr>
    </w:p>
    <w:p w14:paraId="7FC090F6" w14:textId="5183B227" w:rsidR="00803D3F" w:rsidRPr="00AA6704" w:rsidRDefault="00A31230" w:rsidP="005E6E46">
      <w:pPr>
        <w:pStyle w:val="BodyText"/>
        <w:numPr>
          <w:ilvl w:val="0"/>
          <w:numId w:val="22"/>
        </w:numPr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  <w:r>
        <w:rPr>
          <w:rFonts w:ascii="Calibri" w:hAnsi="Calibri" w:cs="Arial"/>
          <w:b/>
          <w:noProof/>
          <w:color w:val="000000"/>
          <w:sz w:val="24"/>
        </w:rPr>
        <w:t>ENDORSEMENT OF THE PROPOSAL</w:t>
      </w:r>
      <w:r w:rsidR="005F15FE" w:rsidRPr="00BE0AC6">
        <w:rPr>
          <w:rFonts w:ascii="Calibri" w:hAnsi="Calibri" w:cs="Arial"/>
          <w:color w:val="000000"/>
          <w:sz w:val="20"/>
        </w:rPr>
        <w:t xml:space="preserve"> </w:t>
      </w:r>
    </w:p>
    <w:p w14:paraId="7A30D2E0" w14:textId="77777777" w:rsidR="00AA6704" w:rsidRDefault="00AA6704" w:rsidP="00AA6704">
      <w:pPr>
        <w:pStyle w:val="BodyText"/>
        <w:tabs>
          <w:tab w:val="left" w:pos="540"/>
        </w:tabs>
        <w:rPr>
          <w:rFonts w:ascii="Calibri" w:hAnsi="Calibri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52"/>
      </w:tblGrid>
      <w:tr w:rsidR="004412DB" w:rsidRPr="000C1596" w14:paraId="254A8FA8" w14:textId="77777777" w:rsidTr="00594AE3">
        <w:trPr>
          <w:trHeight w:val="451"/>
        </w:trPr>
        <w:tc>
          <w:tcPr>
            <w:tcW w:w="5000" w:type="pct"/>
            <w:shd w:val="clear" w:color="auto" w:fill="002060"/>
          </w:tcPr>
          <w:p w14:paraId="0C90AD07" w14:textId="77777777" w:rsidR="004412DB" w:rsidRPr="001900BE" w:rsidRDefault="004412DB" w:rsidP="00594AE3">
            <w:pPr>
              <w:pStyle w:val="BodyText2"/>
              <w:keepNext/>
              <w:keepLines/>
              <w:tabs>
                <w:tab w:val="left" w:pos="7920"/>
              </w:tabs>
              <w:spacing w:before="120" w:after="12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 xml:space="preserve">Team </w:t>
            </w:r>
            <w:r w:rsidRPr="001900BE"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>Information</w:t>
            </w:r>
            <w:r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>: Fill out sub-section a or b. Please note sub-section c is optional.</w:t>
            </w:r>
          </w:p>
        </w:tc>
      </w:tr>
      <w:tr w:rsidR="004412DB" w:rsidRPr="000C1596" w14:paraId="1722B64D" w14:textId="77777777" w:rsidTr="00594AE3">
        <w:trPr>
          <w:trHeight w:val="2035"/>
        </w:trPr>
        <w:tc>
          <w:tcPr>
            <w:tcW w:w="5000" w:type="pct"/>
          </w:tcPr>
          <w:p w14:paraId="3875D6A8" w14:textId="77777777" w:rsidR="004412DB" w:rsidRPr="003F1231" w:rsidRDefault="004412DB" w:rsidP="00594AE3">
            <w:pPr>
              <w:tabs>
                <w:tab w:val="left" w:pos="-1818"/>
              </w:tabs>
              <w:ind w:right="72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a. </w:t>
            </w:r>
            <w:r w:rsidRPr="003F1231">
              <w:rPr>
                <w:rFonts w:ascii="Calibri" w:hAnsi="Calibri" w:cs="Arial"/>
                <w:b/>
                <w:sz w:val="20"/>
                <w:szCs w:val="20"/>
                <w:u w:val="single"/>
              </w:rPr>
              <w:t>For World Bank Group Proposal Submissions ONLY</w:t>
            </w:r>
            <w:r w:rsidRPr="003F1231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1BB8AE78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b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TTL name:</w:t>
            </w:r>
          </w:p>
          <w:p w14:paraId="1709F75B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b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Title:</w:t>
            </w:r>
          </w:p>
          <w:p w14:paraId="746315A7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b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Department, VPU:</w:t>
            </w:r>
          </w:p>
          <w:p w14:paraId="18429F55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  <w:p w14:paraId="4EE73680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TLAP 2.0 Accreditation:</w:t>
            </w:r>
            <w:r w:rsidRPr="003F1231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19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12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F1231">
              <w:rPr>
                <w:rFonts w:ascii="Calibri" w:hAnsi="Calibri" w:cs="Arial"/>
                <w:sz w:val="20"/>
                <w:szCs w:val="20"/>
              </w:rPr>
              <w:t xml:space="preserve">    No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992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12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12DB" w:rsidRPr="000C1596" w14:paraId="3CD2D7A4" w14:textId="77777777" w:rsidTr="00594AE3">
        <w:trPr>
          <w:trHeight w:val="1405"/>
        </w:trPr>
        <w:tc>
          <w:tcPr>
            <w:tcW w:w="5000" w:type="pct"/>
          </w:tcPr>
          <w:p w14:paraId="29B86DBC" w14:textId="77777777" w:rsidR="004412DB" w:rsidRPr="003F1231" w:rsidRDefault="004412DB" w:rsidP="00594AE3">
            <w:pPr>
              <w:tabs>
                <w:tab w:val="left" w:pos="-1818"/>
              </w:tabs>
              <w:ind w:right="72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b. </w:t>
            </w:r>
            <w:r w:rsidRPr="003F1231">
              <w:rPr>
                <w:rFonts w:ascii="Calibri" w:hAnsi="Calibri" w:cs="Arial"/>
                <w:b/>
                <w:sz w:val="20"/>
                <w:szCs w:val="20"/>
                <w:u w:val="single"/>
              </w:rPr>
              <w:t>For External Organizations Submissions ONLY</w:t>
            </w:r>
            <w:r w:rsidRPr="003F1231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23567CE5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b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Applicant name:</w:t>
            </w:r>
          </w:p>
          <w:p w14:paraId="48022E7D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b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Title:</w:t>
            </w:r>
          </w:p>
          <w:p w14:paraId="16BE4E53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b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Organization:</w:t>
            </w:r>
          </w:p>
          <w:p w14:paraId="1DCF829F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sz w:val="20"/>
                <w:szCs w:val="20"/>
              </w:rPr>
            </w:pPr>
            <w:r w:rsidRPr="003F1231"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</w:tr>
      <w:tr w:rsidR="004412DB" w:rsidRPr="000C1596" w14:paraId="28AB566C" w14:textId="77777777" w:rsidTr="00594AE3">
        <w:trPr>
          <w:trHeight w:val="1153"/>
        </w:trPr>
        <w:tc>
          <w:tcPr>
            <w:tcW w:w="5000" w:type="pct"/>
          </w:tcPr>
          <w:p w14:paraId="7FA78C29" w14:textId="77777777" w:rsidR="004412DB" w:rsidRPr="00AB45E9" w:rsidRDefault="004412DB" w:rsidP="00594AE3">
            <w:pPr>
              <w:tabs>
                <w:tab w:val="left" w:pos="-1818"/>
              </w:tabs>
              <w:ind w:right="72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B45E9">
              <w:rPr>
                <w:rFonts w:ascii="Calibri" w:hAnsi="Calibri" w:cs="Arial"/>
                <w:b/>
                <w:sz w:val="20"/>
                <w:szCs w:val="20"/>
                <w:u w:val="single"/>
              </w:rPr>
              <w:t>c. Other Proposed Team Members (OPTIONAL):</w:t>
            </w:r>
          </w:p>
          <w:p w14:paraId="59B8FC13" w14:textId="77777777" w:rsidR="004412DB" w:rsidRPr="003F1231" w:rsidRDefault="004412DB" w:rsidP="00594AE3">
            <w:pPr>
              <w:pStyle w:val="ListParagraph"/>
              <w:tabs>
                <w:tab w:val="left" w:pos="-1818"/>
              </w:tabs>
              <w:ind w:left="180" w:right="72"/>
              <w:rPr>
                <w:rFonts w:ascii="Calibri" w:hAnsi="Calibri" w:cs="Arial"/>
                <w:i/>
                <w:sz w:val="20"/>
                <w:szCs w:val="20"/>
              </w:rPr>
            </w:pPr>
            <w:r w:rsidRPr="003F1231">
              <w:rPr>
                <w:rFonts w:ascii="Calibri" w:hAnsi="Calibri" w:cs="Arial"/>
                <w:i/>
                <w:sz w:val="20"/>
                <w:szCs w:val="20"/>
              </w:rPr>
              <w:t xml:space="preserve">Please list the full names and titles of any additional team members: </w:t>
            </w:r>
          </w:p>
        </w:tc>
      </w:tr>
    </w:tbl>
    <w:p w14:paraId="3E16DB47" w14:textId="77777777" w:rsidR="00AA6704" w:rsidRPr="00BE0AC6" w:rsidRDefault="00AA6704" w:rsidP="00AA6704">
      <w:pPr>
        <w:pStyle w:val="BodyText"/>
        <w:tabs>
          <w:tab w:val="left" w:pos="540"/>
        </w:tabs>
        <w:rPr>
          <w:rFonts w:ascii="Calibri" w:hAnsi="Calibri" w:cs="Arial"/>
          <w:b/>
          <w:noProof/>
          <w:color w:val="000000"/>
          <w:sz w:val="24"/>
        </w:rPr>
      </w:pPr>
    </w:p>
    <w:tbl>
      <w:tblPr>
        <w:tblpPr w:leftFromText="180" w:rightFromText="180" w:vertAnchor="text" w:horzAnchor="margin" w:tblpY="189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52"/>
      </w:tblGrid>
      <w:tr w:rsidR="00A60111" w:rsidRPr="00F31D2F" w14:paraId="2990EF9D" w14:textId="77777777" w:rsidTr="00085326">
        <w:trPr>
          <w:trHeight w:val="576"/>
        </w:trPr>
        <w:tc>
          <w:tcPr>
            <w:tcW w:w="5000" w:type="pct"/>
            <w:shd w:val="clear" w:color="auto" w:fill="002A4E"/>
            <w:vAlign w:val="center"/>
          </w:tcPr>
          <w:p w14:paraId="7CFA4E0B" w14:textId="77777777" w:rsidR="00A60111" w:rsidRPr="001E3D9E" w:rsidRDefault="00A60111" w:rsidP="00085326">
            <w:pPr>
              <w:pStyle w:val="BodyText2"/>
              <w:keepNext/>
              <w:keepLines/>
              <w:tabs>
                <w:tab w:val="left" w:pos="7920"/>
              </w:tabs>
              <w:spacing w:before="120" w:after="120"/>
              <w:rPr>
                <w:rFonts w:ascii="Calibri" w:hAnsi="Calibri" w:cs="Arial"/>
                <w:b w:val="0"/>
                <w:color w:val="FFFFFF" w:themeColor="background1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 xml:space="preserve">Certification of Practice </w:t>
            </w:r>
            <w:r w:rsidRPr="001E3D9E"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>Manager</w:t>
            </w:r>
            <w:r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 xml:space="preserve"> (WBG Submissions) / Manager (External Organization) </w:t>
            </w:r>
            <w:r w:rsidRPr="001E3D9E"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>Approval</w:t>
            </w:r>
            <w:r>
              <w:rPr>
                <w:rFonts w:ascii="Calibri" w:hAnsi="Calibri" w:cs="Arial"/>
                <w:color w:val="FFFFFF" w:themeColor="background1"/>
                <w:sz w:val="20"/>
                <w:szCs w:val="22"/>
              </w:rPr>
              <w:t xml:space="preserve">. </w:t>
            </w:r>
            <w:r w:rsidRPr="001E3D9E">
              <w:rPr>
                <w:rFonts w:ascii="Calibri" w:hAnsi="Calibri" w:cs="Arial"/>
                <w:b w:val="0"/>
                <w:color w:val="FFFFFF" w:themeColor="background1"/>
                <w:sz w:val="20"/>
              </w:rPr>
              <w:t xml:space="preserve">**Please include email approval with submission.     </w:t>
            </w:r>
          </w:p>
        </w:tc>
      </w:tr>
      <w:tr w:rsidR="00A60111" w:rsidRPr="00F31D2F" w14:paraId="7144C86B" w14:textId="77777777" w:rsidTr="00085326">
        <w:trPr>
          <w:trHeight w:val="1225"/>
        </w:trPr>
        <w:tc>
          <w:tcPr>
            <w:tcW w:w="5000" w:type="pct"/>
            <w:shd w:val="clear" w:color="auto" w:fill="auto"/>
            <w:vAlign w:val="center"/>
          </w:tcPr>
          <w:p w14:paraId="38451800" w14:textId="77777777" w:rsidR="00A60111" w:rsidRDefault="00424421" w:rsidP="00085326">
            <w:pPr>
              <w:pStyle w:val="BodyText"/>
              <w:keepNext/>
              <w:keepLines/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</w:rPr>
                <w:id w:val="-9281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1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60111">
              <w:rPr>
                <w:rFonts w:ascii="Calibri" w:hAnsi="Calibri" w:cs="Arial"/>
                <w:sz w:val="20"/>
                <w:szCs w:val="22"/>
              </w:rPr>
              <w:t xml:space="preserve"> I certify that this proposal has been endorsed by my practice manager/organization manager, and email approval included along with this submission.</w:t>
            </w:r>
          </w:p>
          <w:p w14:paraId="4DB69A28" w14:textId="77777777" w:rsidR="00A60111" w:rsidRPr="00B15A0A" w:rsidRDefault="00A60111" w:rsidP="00085326">
            <w:pPr>
              <w:pStyle w:val="BodyText"/>
              <w:keepNext/>
              <w:keepLines/>
              <w:spacing w:after="120" w:line="20" w:lineRule="atLeas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**Note for WBG Submissions: If there are Co-TTLS, each TTL’s respective PM is required to provide email approval.</w:t>
            </w:r>
          </w:p>
        </w:tc>
      </w:tr>
    </w:tbl>
    <w:p w14:paraId="1D015978" w14:textId="46034497" w:rsidR="00803D3F" w:rsidRDefault="00803D3F" w:rsidP="003E7F8A">
      <w:pPr>
        <w:pStyle w:val="BodyText2"/>
        <w:keepNext/>
        <w:keepLines/>
        <w:tabs>
          <w:tab w:val="left" w:pos="7920"/>
        </w:tabs>
        <w:spacing w:before="120" w:after="120"/>
        <w:rPr>
          <w:rFonts w:ascii="Calibri" w:hAnsi="Calibri" w:cs="Arial"/>
          <w:b w:val="0"/>
          <w:color w:val="000000"/>
          <w:sz w:val="20"/>
        </w:rPr>
      </w:pPr>
    </w:p>
    <w:p w14:paraId="032D3C14" w14:textId="6775606E" w:rsidR="00494C2A" w:rsidRDefault="00494C2A" w:rsidP="003E7F8A">
      <w:pPr>
        <w:pStyle w:val="BodyText2"/>
        <w:keepNext/>
        <w:keepLines/>
        <w:tabs>
          <w:tab w:val="left" w:pos="7920"/>
        </w:tabs>
        <w:spacing w:before="120" w:after="120"/>
        <w:rPr>
          <w:rFonts w:ascii="Calibri" w:hAnsi="Calibri" w:cs="Arial"/>
          <w:b w:val="0"/>
          <w:color w:val="000000"/>
          <w:sz w:val="20"/>
        </w:rPr>
      </w:pPr>
    </w:p>
    <w:sectPr w:rsidR="00494C2A" w:rsidSect="009F3224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907" w:right="1584" w:bottom="900" w:left="9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5096" w14:textId="77777777" w:rsidR="00810F70" w:rsidRDefault="00810F70">
      <w:r>
        <w:separator/>
      </w:r>
    </w:p>
  </w:endnote>
  <w:endnote w:type="continuationSeparator" w:id="0">
    <w:p w14:paraId="1644FD66" w14:textId="77777777" w:rsidR="00810F70" w:rsidRDefault="0081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3454" w14:textId="77777777" w:rsidR="00A31230" w:rsidRDefault="00A31230" w:rsidP="00D94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3497E" w14:textId="77777777" w:rsidR="00A31230" w:rsidRDefault="00A31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FD2E" w14:textId="772AEB1F" w:rsidR="00A31230" w:rsidRPr="00480057" w:rsidRDefault="00A31230" w:rsidP="00D94524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color w:val="51195D"/>
        <w:sz w:val="18"/>
        <w:szCs w:val="18"/>
      </w:rPr>
    </w:pPr>
    <w:r w:rsidRPr="00480057">
      <w:rPr>
        <w:rStyle w:val="PageNumber"/>
        <w:rFonts w:asciiTheme="minorHAnsi" w:hAnsiTheme="minorHAnsi"/>
        <w:color w:val="51195D"/>
        <w:sz w:val="18"/>
        <w:szCs w:val="18"/>
      </w:rPr>
      <w:fldChar w:fldCharType="begin"/>
    </w:r>
    <w:r w:rsidRPr="00480057">
      <w:rPr>
        <w:rStyle w:val="PageNumber"/>
        <w:rFonts w:asciiTheme="minorHAnsi" w:hAnsiTheme="minorHAnsi"/>
        <w:color w:val="51195D"/>
        <w:sz w:val="18"/>
        <w:szCs w:val="18"/>
      </w:rPr>
      <w:instrText xml:space="preserve">PAGE  </w:instrText>
    </w:r>
    <w:r w:rsidRPr="00480057">
      <w:rPr>
        <w:rStyle w:val="PageNumber"/>
        <w:rFonts w:asciiTheme="minorHAnsi" w:hAnsiTheme="minorHAnsi"/>
        <w:color w:val="51195D"/>
        <w:sz w:val="18"/>
        <w:szCs w:val="18"/>
      </w:rPr>
      <w:fldChar w:fldCharType="separate"/>
    </w:r>
    <w:r w:rsidR="00424421">
      <w:rPr>
        <w:rStyle w:val="PageNumber"/>
        <w:rFonts w:asciiTheme="minorHAnsi" w:hAnsiTheme="minorHAnsi"/>
        <w:noProof/>
        <w:color w:val="51195D"/>
        <w:sz w:val="18"/>
        <w:szCs w:val="18"/>
      </w:rPr>
      <w:t>6</w:t>
    </w:r>
    <w:r w:rsidRPr="00480057">
      <w:rPr>
        <w:rStyle w:val="PageNumber"/>
        <w:rFonts w:asciiTheme="minorHAnsi" w:hAnsiTheme="minorHAnsi"/>
        <w:color w:val="51195D"/>
        <w:sz w:val="18"/>
        <w:szCs w:val="18"/>
      </w:rPr>
      <w:fldChar w:fldCharType="end"/>
    </w:r>
  </w:p>
  <w:p w14:paraId="1C0C8BFB" w14:textId="77777777" w:rsidR="00A31230" w:rsidRPr="007319D8" w:rsidRDefault="00A31230" w:rsidP="007319D8">
    <w:pPr>
      <w:pStyle w:val="Footer"/>
    </w:pPr>
    <w:r w:rsidRPr="002E5E74">
      <w:rPr>
        <w:noProof/>
      </w:rPr>
      <w:drawing>
        <wp:anchor distT="0" distB="0" distL="114300" distR="114300" simplePos="0" relativeHeight="251663360" behindDoc="0" locked="0" layoutInCell="1" allowOverlap="1" wp14:anchorId="329A5B94" wp14:editId="66B7FE8D">
          <wp:simplePos x="0" y="0"/>
          <wp:positionH relativeFrom="column">
            <wp:posOffset>-429895</wp:posOffset>
          </wp:positionH>
          <wp:positionV relativeFrom="paragraph">
            <wp:posOffset>-10511790</wp:posOffset>
          </wp:positionV>
          <wp:extent cx="1333500" cy="436245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4EBF" w14:textId="77777777" w:rsidR="00810F70" w:rsidRDefault="00810F70">
      <w:r>
        <w:separator/>
      </w:r>
    </w:p>
  </w:footnote>
  <w:footnote w:type="continuationSeparator" w:id="0">
    <w:p w14:paraId="7F7E9187" w14:textId="77777777" w:rsidR="00810F70" w:rsidRDefault="0081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BA93" w14:textId="77777777" w:rsidR="00A31230" w:rsidRPr="000232EB" w:rsidRDefault="00A31230" w:rsidP="000232EB">
    <w:pPr>
      <w:pStyle w:val="Header"/>
      <w:jc w:val="cent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12" w:space="0" w:color="FFFFFF"/>
        <w:insideV w:val="single" w:sz="12" w:space="0" w:color="FFFFFF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0"/>
      <w:gridCol w:w="720"/>
      <w:gridCol w:w="576"/>
      <w:gridCol w:w="720"/>
      <w:gridCol w:w="720"/>
      <w:gridCol w:w="5994"/>
    </w:tblGrid>
    <w:tr w:rsidR="00A31230" w14:paraId="0CD9C681" w14:textId="77777777">
      <w:tc>
        <w:tcPr>
          <w:tcW w:w="720" w:type="dxa"/>
          <w:tcBorders>
            <w:top w:val="single" w:sz="8" w:space="0" w:color="000000"/>
            <w:bottom w:val="single" w:sz="8" w:space="0" w:color="000000"/>
          </w:tcBorders>
          <w:shd w:val="clear" w:color="auto" w:fill="000000"/>
        </w:tcPr>
        <w:p w14:paraId="7171FBD0" w14:textId="77777777" w:rsidR="00A31230" w:rsidRDefault="00A31230">
          <w:pPr>
            <w:pStyle w:val="Heading1"/>
            <w:jc w:val="center"/>
            <w:rPr>
              <w:rFonts w:ascii="Bookman Old Style" w:hAnsi="Bookman Old Style"/>
              <w:color w:val="FFFFFF"/>
              <w:sz w:val="68"/>
            </w:rPr>
          </w:pPr>
          <w:r>
            <w:rPr>
              <w:rFonts w:ascii="Bookman Old Style" w:hAnsi="Bookman Old Style"/>
              <w:color w:val="FFFFFF"/>
              <w:sz w:val="68"/>
            </w:rPr>
            <w:t>P</w:t>
          </w:r>
        </w:p>
      </w:tc>
      <w:tc>
        <w:tcPr>
          <w:tcW w:w="720" w:type="dxa"/>
          <w:tcBorders>
            <w:top w:val="single" w:sz="8" w:space="0" w:color="000000"/>
            <w:bottom w:val="single" w:sz="8" w:space="0" w:color="000000"/>
          </w:tcBorders>
          <w:shd w:val="clear" w:color="auto" w:fill="000000"/>
        </w:tcPr>
        <w:p w14:paraId="3CD65EBD" w14:textId="77777777" w:rsidR="00A31230" w:rsidRDefault="00A31230">
          <w:pPr>
            <w:pStyle w:val="Heading1"/>
            <w:jc w:val="center"/>
            <w:rPr>
              <w:rFonts w:ascii="Bookman Old Style" w:hAnsi="Bookman Old Style"/>
              <w:color w:val="FFFFFF"/>
              <w:sz w:val="68"/>
            </w:rPr>
          </w:pPr>
          <w:r>
            <w:rPr>
              <w:rFonts w:ascii="Bookman Old Style" w:hAnsi="Bookman Old Style"/>
              <w:color w:val="FFFFFF"/>
              <w:sz w:val="68"/>
            </w:rPr>
            <w:t>P</w:t>
          </w:r>
        </w:p>
      </w:tc>
      <w:tc>
        <w:tcPr>
          <w:tcW w:w="576" w:type="dxa"/>
          <w:tcBorders>
            <w:top w:val="single" w:sz="8" w:space="0" w:color="000000"/>
            <w:bottom w:val="single" w:sz="8" w:space="0" w:color="000000"/>
          </w:tcBorders>
          <w:shd w:val="clear" w:color="auto" w:fill="000000"/>
        </w:tcPr>
        <w:p w14:paraId="06FD3C06" w14:textId="77777777" w:rsidR="00A31230" w:rsidRDefault="00A31230">
          <w:pPr>
            <w:pStyle w:val="Heading1"/>
            <w:jc w:val="center"/>
            <w:rPr>
              <w:rFonts w:ascii="Bookman Old Style" w:hAnsi="Bookman Old Style"/>
              <w:color w:val="FFFFFF"/>
              <w:sz w:val="72"/>
            </w:rPr>
          </w:pPr>
          <w:r>
            <w:rPr>
              <w:rFonts w:ascii="Bookman Old Style" w:hAnsi="Bookman Old Style"/>
              <w:color w:val="FFFFFF"/>
              <w:sz w:val="72"/>
            </w:rPr>
            <w:t>I</w:t>
          </w:r>
        </w:p>
      </w:tc>
      <w:tc>
        <w:tcPr>
          <w:tcW w:w="720" w:type="dxa"/>
          <w:tcBorders>
            <w:top w:val="single" w:sz="8" w:space="0" w:color="000000"/>
            <w:bottom w:val="single" w:sz="8" w:space="0" w:color="000000"/>
          </w:tcBorders>
          <w:shd w:val="clear" w:color="auto" w:fill="000000"/>
        </w:tcPr>
        <w:p w14:paraId="3BF470F8" w14:textId="77777777" w:rsidR="00A31230" w:rsidRDefault="00A31230">
          <w:pPr>
            <w:pStyle w:val="Heading2"/>
            <w:jc w:val="center"/>
            <w:rPr>
              <w:rFonts w:ascii="Bookman Old Style" w:hAnsi="Bookman Old Style"/>
              <w:b/>
              <w:i w:val="0"/>
              <w:color w:val="FFFFFF"/>
              <w:sz w:val="72"/>
            </w:rPr>
          </w:pPr>
          <w:r>
            <w:rPr>
              <w:rFonts w:ascii="Bookman Old Style" w:hAnsi="Bookman Old Style"/>
              <w:b/>
              <w:i w:val="0"/>
              <w:color w:val="FFFFFF"/>
              <w:sz w:val="72"/>
            </w:rPr>
            <w:t>A</w:t>
          </w:r>
        </w:p>
      </w:tc>
      <w:tc>
        <w:tcPr>
          <w:tcW w:w="720" w:type="dxa"/>
          <w:tcBorders>
            <w:top w:val="single" w:sz="8" w:space="0" w:color="000000"/>
            <w:bottom w:val="single" w:sz="8" w:space="0" w:color="000000"/>
          </w:tcBorders>
          <w:shd w:val="clear" w:color="auto" w:fill="000000"/>
        </w:tcPr>
        <w:p w14:paraId="2B9EBC2D" w14:textId="77777777" w:rsidR="00A31230" w:rsidRDefault="00A31230">
          <w:pPr>
            <w:pStyle w:val="Heading2"/>
            <w:jc w:val="center"/>
            <w:rPr>
              <w:rFonts w:ascii="Bookman Old Style" w:hAnsi="Bookman Old Style"/>
              <w:b/>
              <w:i w:val="0"/>
              <w:color w:val="FFFFFF"/>
              <w:sz w:val="72"/>
            </w:rPr>
          </w:pPr>
          <w:r>
            <w:rPr>
              <w:rFonts w:ascii="Bookman Old Style" w:hAnsi="Bookman Old Style"/>
              <w:b/>
              <w:i w:val="0"/>
              <w:color w:val="FFFFFF"/>
              <w:sz w:val="72"/>
            </w:rPr>
            <w:t>F</w:t>
          </w:r>
        </w:p>
      </w:tc>
      <w:tc>
        <w:tcPr>
          <w:tcW w:w="5994" w:type="dxa"/>
          <w:tcBorders>
            <w:top w:val="single" w:sz="8" w:space="0" w:color="000000"/>
            <w:bottom w:val="single" w:sz="8" w:space="0" w:color="000000"/>
          </w:tcBorders>
          <w:shd w:val="pct10" w:color="auto" w:fill="FFFFFF"/>
        </w:tcPr>
        <w:p w14:paraId="03A5DB46" w14:textId="77777777" w:rsidR="00A31230" w:rsidRDefault="00A31230">
          <w:pPr>
            <w:pStyle w:val="Heading3"/>
            <w:tabs>
              <w:tab w:val="clear" w:pos="720"/>
              <w:tab w:val="num" w:pos="-5148"/>
            </w:tabs>
            <w:ind w:left="43" w:right="-158"/>
            <w:rPr>
              <w:rFonts w:ascii="Bookman Old Style" w:hAnsi="Bookman Old Style"/>
              <w:b/>
              <w:position w:val="-68"/>
              <w:sz w:val="24"/>
            </w:rPr>
          </w:pPr>
          <w:r>
            <w:rPr>
              <w:rFonts w:ascii="Bookman Old Style" w:hAnsi="Bookman Old Style"/>
              <w:b/>
              <w:position w:val="-68"/>
              <w:sz w:val="24"/>
            </w:rPr>
            <w:t>Public–Private Infrastructure Advisory Facility</w:t>
          </w:r>
        </w:p>
      </w:tc>
    </w:tr>
  </w:tbl>
  <w:p w14:paraId="19A0ED93" w14:textId="77777777" w:rsidR="00A31230" w:rsidRDefault="00A31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612"/>
    <w:multiLevelType w:val="hybridMultilevel"/>
    <w:tmpl w:val="6526E71A"/>
    <w:lvl w:ilvl="0" w:tplc="71FE9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4AD18D1"/>
    <w:multiLevelType w:val="hybridMultilevel"/>
    <w:tmpl w:val="1A08E7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75CD"/>
    <w:multiLevelType w:val="hybridMultilevel"/>
    <w:tmpl w:val="DCC27EB4"/>
    <w:lvl w:ilvl="0" w:tplc="4DF04370">
      <w:start w:val="1"/>
      <w:numFmt w:val="lowerLetter"/>
      <w:lvlText w:val="%1."/>
      <w:lvlJc w:val="left"/>
      <w:pPr>
        <w:ind w:left="70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0FE32F06"/>
    <w:multiLevelType w:val="hybridMultilevel"/>
    <w:tmpl w:val="BE1009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22D2E"/>
    <w:multiLevelType w:val="hybridMultilevel"/>
    <w:tmpl w:val="5CBE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1167F"/>
    <w:multiLevelType w:val="hybridMultilevel"/>
    <w:tmpl w:val="69D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C3E61"/>
    <w:multiLevelType w:val="hybridMultilevel"/>
    <w:tmpl w:val="BA561260"/>
    <w:lvl w:ilvl="0" w:tplc="4306AA2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42F"/>
    <w:multiLevelType w:val="hybridMultilevel"/>
    <w:tmpl w:val="060E9E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FB6FAA"/>
    <w:multiLevelType w:val="hybridMultilevel"/>
    <w:tmpl w:val="61F4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38A4"/>
    <w:multiLevelType w:val="hybridMultilevel"/>
    <w:tmpl w:val="CA523D28"/>
    <w:lvl w:ilvl="0" w:tplc="2528F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59BE"/>
    <w:multiLevelType w:val="hybridMultilevel"/>
    <w:tmpl w:val="E3B2B1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395E"/>
    <w:multiLevelType w:val="hybridMultilevel"/>
    <w:tmpl w:val="660A2736"/>
    <w:lvl w:ilvl="0" w:tplc="A9629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4946"/>
    <w:multiLevelType w:val="hybridMultilevel"/>
    <w:tmpl w:val="10B8E94A"/>
    <w:lvl w:ilvl="0" w:tplc="2528F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D17E6"/>
    <w:multiLevelType w:val="hybridMultilevel"/>
    <w:tmpl w:val="19CAAE86"/>
    <w:lvl w:ilvl="0" w:tplc="15CCB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072C4"/>
    <w:multiLevelType w:val="hybridMultilevel"/>
    <w:tmpl w:val="5E1CCD6A"/>
    <w:lvl w:ilvl="0" w:tplc="3A1CD308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D7B7273"/>
    <w:multiLevelType w:val="hybridMultilevel"/>
    <w:tmpl w:val="B822A5BA"/>
    <w:lvl w:ilvl="0" w:tplc="61347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0AAB"/>
    <w:multiLevelType w:val="hybridMultilevel"/>
    <w:tmpl w:val="A438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16CD8"/>
    <w:multiLevelType w:val="hybridMultilevel"/>
    <w:tmpl w:val="14C07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41836"/>
    <w:multiLevelType w:val="hybridMultilevel"/>
    <w:tmpl w:val="9EEE86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0FA9"/>
    <w:multiLevelType w:val="hybridMultilevel"/>
    <w:tmpl w:val="46127B58"/>
    <w:lvl w:ilvl="0" w:tplc="6C602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01F76"/>
    <w:multiLevelType w:val="hybridMultilevel"/>
    <w:tmpl w:val="761A2022"/>
    <w:lvl w:ilvl="0" w:tplc="7D744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F1B50"/>
    <w:multiLevelType w:val="hybridMultilevel"/>
    <w:tmpl w:val="115E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8373A"/>
    <w:multiLevelType w:val="hybridMultilevel"/>
    <w:tmpl w:val="5366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7"/>
  </w:num>
  <w:num w:numId="12">
    <w:abstractNumId w:val="16"/>
  </w:num>
  <w:num w:numId="13">
    <w:abstractNumId w:val="19"/>
  </w:num>
  <w:num w:numId="14">
    <w:abstractNumId w:val="15"/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FA"/>
    <w:rsid w:val="00010ED2"/>
    <w:rsid w:val="00013A17"/>
    <w:rsid w:val="00015888"/>
    <w:rsid w:val="0001699C"/>
    <w:rsid w:val="00017F99"/>
    <w:rsid w:val="0002315E"/>
    <w:rsid w:val="000232EB"/>
    <w:rsid w:val="000254A5"/>
    <w:rsid w:val="00026354"/>
    <w:rsid w:val="000300A0"/>
    <w:rsid w:val="00031C61"/>
    <w:rsid w:val="00032B84"/>
    <w:rsid w:val="00033415"/>
    <w:rsid w:val="00034356"/>
    <w:rsid w:val="0003518F"/>
    <w:rsid w:val="00036DB8"/>
    <w:rsid w:val="00037D5F"/>
    <w:rsid w:val="00037DA1"/>
    <w:rsid w:val="00037F72"/>
    <w:rsid w:val="00041037"/>
    <w:rsid w:val="00043ACC"/>
    <w:rsid w:val="00043ECF"/>
    <w:rsid w:val="00046056"/>
    <w:rsid w:val="000522E9"/>
    <w:rsid w:val="0005328C"/>
    <w:rsid w:val="0005372F"/>
    <w:rsid w:val="000539DB"/>
    <w:rsid w:val="00057842"/>
    <w:rsid w:val="000609A9"/>
    <w:rsid w:val="0006131F"/>
    <w:rsid w:val="00065A45"/>
    <w:rsid w:val="0006685E"/>
    <w:rsid w:val="000737A9"/>
    <w:rsid w:val="00075B41"/>
    <w:rsid w:val="00080744"/>
    <w:rsid w:val="00082A63"/>
    <w:rsid w:val="00082FCE"/>
    <w:rsid w:val="00083EE3"/>
    <w:rsid w:val="00084002"/>
    <w:rsid w:val="000849B1"/>
    <w:rsid w:val="000855CC"/>
    <w:rsid w:val="0009422B"/>
    <w:rsid w:val="00097E94"/>
    <w:rsid w:val="000A10C6"/>
    <w:rsid w:val="000A1525"/>
    <w:rsid w:val="000A3E27"/>
    <w:rsid w:val="000A77FE"/>
    <w:rsid w:val="000B036E"/>
    <w:rsid w:val="000B42D0"/>
    <w:rsid w:val="000B617C"/>
    <w:rsid w:val="000B7ECE"/>
    <w:rsid w:val="000C1830"/>
    <w:rsid w:val="000C1D3A"/>
    <w:rsid w:val="000C4094"/>
    <w:rsid w:val="000D0B72"/>
    <w:rsid w:val="000D186A"/>
    <w:rsid w:val="000D6FE1"/>
    <w:rsid w:val="000D7544"/>
    <w:rsid w:val="000E0751"/>
    <w:rsid w:val="000E584B"/>
    <w:rsid w:val="000E663C"/>
    <w:rsid w:val="000E751A"/>
    <w:rsid w:val="000F2EE3"/>
    <w:rsid w:val="000F337B"/>
    <w:rsid w:val="000F395C"/>
    <w:rsid w:val="000F5CA2"/>
    <w:rsid w:val="000F6CAB"/>
    <w:rsid w:val="00102010"/>
    <w:rsid w:val="001023E7"/>
    <w:rsid w:val="001034A2"/>
    <w:rsid w:val="00103E3B"/>
    <w:rsid w:val="0010561E"/>
    <w:rsid w:val="0010593E"/>
    <w:rsid w:val="001076E0"/>
    <w:rsid w:val="00107957"/>
    <w:rsid w:val="00107E9D"/>
    <w:rsid w:val="00113124"/>
    <w:rsid w:val="001139E3"/>
    <w:rsid w:val="001157B2"/>
    <w:rsid w:val="00116565"/>
    <w:rsid w:val="00121185"/>
    <w:rsid w:val="0012250F"/>
    <w:rsid w:val="00122A8E"/>
    <w:rsid w:val="00124531"/>
    <w:rsid w:val="0012607F"/>
    <w:rsid w:val="00127CB9"/>
    <w:rsid w:val="00131FE5"/>
    <w:rsid w:val="001320B8"/>
    <w:rsid w:val="00154D22"/>
    <w:rsid w:val="00155196"/>
    <w:rsid w:val="0016647E"/>
    <w:rsid w:val="00167522"/>
    <w:rsid w:val="00167B39"/>
    <w:rsid w:val="001726AB"/>
    <w:rsid w:val="00173F17"/>
    <w:rsid w:val="0017507A"/>
    <w:rsid w:val="00175273"/>
    <w:rsid w:val="00176767"/>
    <w:rsid w:val="00177E9B"/>
    <w:rsid w:val="00181DFD"/>
    <w:rsid w:val="00182218"/>
    <w:rsid w:val="001822FF"/>
    <w:rsid w:val="00183A31"/>
    <w:rsid w:val="00190B22"/>
    <w:rsid w:val="00190F38"/>
    <w:rsid w:val="00191F5F"/>
    <w:rsid w:val="0019208F"/>
    <w:rsid w:val="00193DBE"/>
    <w:rsid w:val="00193E51"/>
    <w:rsid w:val="00194CBA"/>
    <w:rsid w:val="00194CD0"/>
    <w:rsid w:val="00197E34"/>
    <w:rsid w:val="001A0EFA"/>
    <w:rsid w:val="001A7DE5"/>
    <w:rsid w:val="001B1249"/>
    <w:rsid w:val="001B1A81"/>
    <w:rsid w:val="001B283C"/>
    <w:rsid w:val="001B2FFA"/>
    <w:rsid w:val="001B3281"/>
    <w:rsid w:val="001B48C8"/>
    <w:rsid w:val="001C08CA"/>
    <w:rsid w:val="001C14E4"/>
    <w:rsid w:val="001D250F"/>
    <w:rsid w:val="001D2DC8"/>
    <w:rsid w:val="001D3943"/>
    <w:rsid w:val="001D55E8"/>
    <w:rsid w:val="001D6253"/>
    <w:rsid w:val="001D7192"/>
    <w:rsid w:val="001D7455"/>
    <w:rsid w:val="001E0A97"/>
    <w:rsid w:val="001E0CCF"/>
    <w:rsid w:val="001E3D9E"/>
    <w:rsid w:val="001E495B"/>
    <w:rsid w:val="001F1CF4"/>
    <w:rsid w:val="001F22C9"/>
    <w:rsid w:val="001F2904"/>
    <w:rsid w:val="001F4BE4"/>
    <w:rsid w:val="002014D7"/>
    <w:rsid w:val="002036CD"/>
    <w:rsid w:val="00204209"/>
    <w:rsid w:val="0020660A"/>
    <w:rsid w:val="00210EDD"/>
    <w:rsid w:val="002203F3"/>
    <w:rsid w:val="00220687"/>
    <w:rsid w:val="00234A9A"/>
    <w:rsid w:val="00234B3A"/>
    <w:rsid w:val="00234BCC"/>
    <w:rsid w:val="00240811"/>
    <w:rsid w:val="00244B67"/>
    <w:rsid w:val="00244C91"/>
    <w:rsid w:val="00246C39"/>
    <w:rsid w:val="00247673"/>
    <w:rsid w:val="00250693"/>
    <w:rsid w:val="00253BB7"/>
    <w:rsid w:val="002572D1"/>
    <w:rsid w:val="002601D2"/>
    <w:rsid w:val="00261E62"/>
    <w:rsid w:val="00261F1E"/>
    <w:rsid w:val="00263C9B"/>
    <w:rsid w:val="002657B0"/>
    <w:rsid w:val="0026720D"/>
    <w:rsid w:val="00283C6D"/>
    <w:rsid w:val="00285540"/>
    <w:rsid w:val="00287663"/>
    <w:rsid w:val="00290AD0"/>
    <w:rsid w:val="00293539"/>
    <w:rsid w:val="00293F52"/>
    <w:rsid w:val="00294AD2"/>
    <w:rsid w:val="002975E2"/>
    <w:rsid w:val="002A0A81"/>
    <w:rsid w:val="002A1886"/>
    <w:rsid w:val="002A21CA"/>
    <w:rsid w:val="002A3772"/>
    <w:rsid w:val="002A5BF9"/>
    <w:rsid w:val="002A5EE9"/>
    <w:rsid w:val="002A6608"/>
    <w:rsid w:val="002A6E10"/>
    <w:rsid w:val="002B038A"/>
    <w:rsid w:val="002B26DD"/>
    <w:rsid w:val="002B3529"/>
    <w:rsid w:val="002B4251"/>
    <w:rsid w:val="002C114B"/>
    <w:rsid w:val="002C39FB"/>
    <w:rsid w:val="002C487B"/>
    <w:rsid w:val="002C50FA"/>
    <w:rsid w:val="002C7C04"/>
    <w:rsid w:val="002D0FF0"/>
    <w:rsid w:val="002D2F1E"/>
    <w:rsid w:val="002D7718"/>
    <w:rsid w:val="002D7946"/>
    <w:rsid w:val="002E2110"/>
    <w:rsid w:val="002E3ED7"/>
    <w:rsid w:val="002E45D5"/>
    <w:rsid w:val="002E72D7"/>
    <w:rsid w:val="002E7F24"/>
    <w:rsid w:val="002F0D30"/>
    <w:rsid w:val="002F602A"/>
    <w:rsid w:val="002F7901"/>
    <w:rsid w:val="00303F73"/>
    <w:rsid w:val="00304811"/>
    <w:rsid w:val="00306901"/>
    <w:rsid w:val="00311156"/>
    <w:rsid w:val="003113D8"/>
    <w:rsid w:val="00324358"/>
    <w:rsid w:val="00333DE2"/>
    <w:rsid w:val="003355F7"/>
    <w:rsid w:val="00335E90"/>
    <w:rsid w:val="00337215"/>
    <w:rsid w:val="003404AE"/>
    <w:rsid w:val="00344EBE"/>
    <w:rsid w:val="003500B3"/>
    <w:rsid w:val="00351B88"/>
    <w:rsid w:val="00352007"/>
    <w:rsid w:val="00355D02"/>
    <w:rsid w:val="00357620"/>
    <w:rsid w:val="003613D2"/>
    <w:rsid w:val="00362338"/>
    <w:rsid w:val="0036258E"/>
    <w:rsid w:val="0036261A"/>
    <w:rsid w:val="00365368"/>
    <w:rsid w:val="003673D8"/>
    <w:rsid w:val="0037014F"/>
    <w:rsid w:val="00370613"/>
    <w:rsid w:val="0038297A"/>
    <w:rsid w:val="00385264"/>
    <w:rsid w:val="003878AD"/>
    <w:rsid w:val="00387953"/>
    <w:rsid w:val="0038795E"/>
    <w:rsid w:val="00387BD3"/>
    <w:rsid w:val="00390F6D"/>
    <w:rsid w:val="00393B45"/>
    <w:rsid w:val="00395918"/>
    <w:rsid w:val="003A150D"/>
    <w:rsid w:val="003A2CF1"/>
    <w:rsid w:val="003A4641"/>
    <w:rsid w:val="003A4CD9"/>
    <w:rsid w:val="003A4F1B"/>
    <w:rsid w:val="003A5D7F"/>
    <w:rsid w:val="003B369C"/>
    <w:rsid w:val="003B50F3"/>
    <w:rsid w:val="003B5105"/>
    <w:rsid w:val="003B6B7A"/>
    <w:rsid w:val="003B77D5"/>
    <w:rsid w:val="003C035E"/>
    <w:rsid w:val="003C0799"/>
    <w:rsid w:val="003C198E"/>
    <w:rsid w:val="003C3EDB"/>
    <w:rsid w:val="003C77E5"/>
    <w:rsid w:val="003C7AE2"/>
    <w:rsid w:val="003D26CF"/>
    <w:rsid w:val="003D2B48"/>
    <w:rsid w:val="003D4573"/>
    <w:rsid w:val="003D71A2"/>
    <w:rsid w:val="003E049B"/>
    <w:rsid w:val="003E4FE4"/>
    <w:rsid w:val="003E581E"/>
    <w:rsid w:val="003E5886"/>
    <w:rsid w:val="003E6C63"/>
    <w:rsid w:val="003E6CAA"/>
    <w:rsid w:val="003E774F"/>
    <w:rsid w:val="003E7F8A"/>
    <w:rsid w:val="003F036F"/>
    <w:rsid w:val="003F3710"/>
    <w:rsid w:val="003F5C96"/>
    <w:rsid w:val="003F7BE5"/>
    <w:rsid w:val="00401583"/>
    <w:rsid w:val="004017E2"/>
    <w:rsid w:val="00401D62"/>
    <w:rsid w:val="00403D4E"/>
    <w:rsid w:val="0041032E"/>
    <w:rsid w:val="004171CB"/>
    <w:rsid w:val="004215FA"/>
    <w:rsid w:val="00423775"/>
    <w:rsid w:val="00424421"/>
    <w:rsid w:val="00426BC4"/>
    <w:rsid w:val="00431356"/>
    <w:rsid w:val="004320F1"/>
    <w:rsid w:val="0043226A"/>
    <w:rsid w:val="00432390"/>
    <w:rsid w:val="004329AE"/>
    <w:rsid w:val="004412DB"/>
    <w:rsid w:val="0044267D"/>
    <w:rsid w:val="0044399F"/>
    <w:rsid w:val="00443A14"/>
    <w:rsid w:val="004460B4"/>
    <w:rsid w:val="00452254"/>
    <w:rsid w:val="004543B0"/>
    <w:rsid w:val="00454C4D"/>
    <w:rsid w:val="00456B61"/>
    <w:rsid w:val="004576C8"/>
    <w:rsid w:val="0046118C"/>
    <w:rsid w:val="00462ABD"/>
    <w:rsid w:val="00462FB6"/>
    <w:rsid w:val="0046354D"/>
    <w:rsid w:val="00464197"/>
    <w:rsid w:val="00464F8A"/>
    <w:rsid w:val="004675EB"/>
    <w:rsid w:val="00467DEB"/>
    <w:rsid w:val="00470283"/>
    <w:rsid w:val="004705BC"/>
    <w:rsid w:val="004713BA"/>
    <w:rsid w:val="00474F77"/>
    <w:rsid w:val="004756F7"/>
    <w:rsid w:val="004778C0"/>
    <w:rsid w:val="00477A97"/>
    <w:rsid w:val="00480057"/>
    <w:rsid w:val="00482341"/>
    <w:rsid w:val="00483219"/>
    <w:rsid w:val="004844D0"/>
    <w:rsid w:val="0048489F"/>
    <w:rsid w:val="004853E1"/>
    <w:rsid w:val="00487782"/>
    <w:rsid w:val="00490483"/>
    <w:rsid w:val="00490783"/>
    <w:rsid w:val="00492AC7"/>
    <w:rsid w:val="00493860"/>
    <w:rsid w:val="00494C2A"/>
    <w:rsid w:val="00494C74"/>
    <w:rsid w:val="00494F0F"/>
    <w:rsid w:val="00497D85"/>
    <w:rsid w:val="004A0126"/>
    <w:rsid w:val="004A181E"/>
    <w:rsid w:val="004B311D"/>
    <w:rsid w:val="004B42C7"/>
    <w:rsid w:val="004C0214"/>
    <w:rsid w:val="004C05F1"/>
    <w:rsid w:val="004C23D8"/>
    <w:rsid w:val="004C2866"/>
    <w:rsid w:val="004C2F47"/>
    <w:rsid w:val="004C68F3"/>
    <w:rsid w:val="004D0D95"/>
    <w:rsid w:val="004D2194"/>
    <w:rsid w:val="004D32E7"/>
    <w:rsid w:val="004D3F84"/>
    <w:rsid w:val="004D4CC6"/>
    <w:rsid w:val="004D5F53"/>
    <w:rsid w:val="004E0160"/>
    <w:rsid w:val="004E1D30"/>
    <w:rsid w:val="004E38A5"/>
    <w:rsid w:val="004E46AF"/>
    <w:rsid w:val="004F263F"/>
    <w:rsid w:val="004F3A43"/>
    <w:rsid w:val="00502F42"/>
    <w:rsid w:val="00505A83"/>
    <w:rsid w:val="00507CE6"/>
    <w:rsid w:val="00507D93"/>
    <w:rsid w:val="00507EDD"/>
    <w:rsid w:val="0051060A"/>
    <w:rsid w:val="005130A8"/>
    <w:rsid w:val="00523B07"/>
    <w:rsid w:val="005270A4"/>
    <w:rsid w:val="005309C1"/>
    <w:rsid w:val="005314C6"/>
    <w:rsid w:val="00532C28"/>
    <w:rsid w:val="005340EC"/>
    <w:rsid w:val="00536B00"/>
    <w:rsid w:val="00541388"/>
    <w:rsid w:val="005433E2"/>
    <w:rsid w:val="00545A96"/>
    <w:rsid w:val="005461AF"/>
    <w:rsid w:val="00546C23"/>
    <w:rsid w:val="005474C2"/>
    <w:rsid w:val="0055221D"/>
    <w:rsid w:val="00554E93"/>
    <w:rsid w:val="00556459"/>
    <w:rsid w:val="00557644"/>
    <w:rsid w:val="00560A7C"/>
    <w:rsid w:val="005628BE"/>
    <w:rsid w:val="005629A6"/>
    <w:rsid w:val="00564033"/>
    <w:rsid w:val="0056448F"/>
    <w:rsid w:val="00567578"/>
    <w:rsid w:val="005726B1"/>
    <w:rsid w:val="00573D31"/>
    <w:rsid w:val="00574055"/>
    <w:rsid w:val="00575A94"/>
    <w:rsid w:val="0057660B"/>
    <w:rsid w:val="005778ED"/>
    <w:rsid w:val="00583EBC"/>
    <w:rsid w:val="00584299"/>
    <w:rsid w:val="0058618F"/>
    <w:rsid w:val="0058737B"/>
    <w:rsid w:val="00587FB0"/>
    <w:rsid w:val="00590F33"/>
    <w:rsid w:val="005946A6"/>
    <w:rsid w:val="005A1D9E"/>
    <w:rsid w:val="005A3CDA"/>
    <w:rsid w:val="005A3FDD"/>
    <w:rsid w:val="005A456D"/>
    <w:rsid w:val="005A4CF6"/>
    <w:rsid w:val="005A56B9"/>
    <w:rsid w:val="005A7C13"/>
    <w:rsid w:val="005B0B7B"/>
    <w:rsid w:val="005B48B6"/>
    <w:rsid w:val="005C3F3A"/>
    <w:rsid w:val="005C5F88"/>
    <w:rsid w:val="005C6C4D"/>
    <w:rsid w:val="005C7A95"/>
    <w:rsid w:val="005D10E0"/>
    <w:rsid w:val="005D51E4"/>
    <w:rsid w:val="005E0D70"/>
    <w:rsid w:val="005E0F07"/>
    <w:rsid w:val="005E382C"/>
    <w:rsid w:val="005E4445"/>
    <w:rsid w:val="005E55E9"/>
    <w:rsid w:val="005E661F"/>
    <w:rsid w:val="005E690B"/>
    <w:rsid w:val="005E6D49"/>
    <w:rsid w:val="005E6E46"/>
    <w:rsid w:val="005E7DBB"/>
    <w:rsid w:val="005F006D"/>
    <w:rsid w:val="005F0380"/>
    <w:rsid w:val="005F15FE"/>
    <w:rsid w:val="005F2B46"/>
    <w:rsid w:val="005F32DA"/>
    <w:rsid w:val="005F5198"/>
    <w:rsid w:val="005F5315"/>
    <w:rsid w:val="005F598F"/>
    <w:rsid w:val="005F5B87"/>
    <w:rsid w:val="005F6D4B"/>
    <w:rsid w:val="006008C4"/>
    <w:rsid w:val="00601AB3"/>
    <w:rsid w:val="00604264"/>
    <w:rsid w:val="006076D4"/>
    <w:rsid w:val="006150B9"/>
    <w:rsid w:val="0061576B"/>
    <w:rsid w:val="00617B10"/>
    <w:rsid w:val="00620EDE"/>
    <w:rsid w:val="00623599"/>
    <w:rsid w:val="00623B9C"/>
    <w:rsid w:val="006241D3"/>
    <w:rsid w:val="00624BB6"/>
    <w:rsid w:val="00624D4C"/>
    <w:rsid w:val="0062799E"/>
    <w:rsid w:val="00631F61"/>
    <w:rsid w:val="00632069"/>
    <w:rsid w:val="006325A6"/>
    <w:rsid w:val="00637091"/>
    <w:rsid w:val="006372AE"/>
    <w:rsid w:val="00641D93"/>
    <w:rsid w:val="00641E66"/>
    <w:rsid w:val="00646A2B"/>
    <w:rsid w:val="00650D8D"/>
    <w:rsid w:val="00653B10"/>
    <w:rsid w:val="00653F19"/>
    <w:rsid w:val="00655FE0"/>
    <w:rsid w:val="00656E90"/>
    <w:rsid w:val="0066289D"/>
    <w:rsid w:val="00663B17"/>
    <w:rsid w:val="0066541B"/>
    <w:rsid w:val="00665ACF"/>
    <w:rsid w:val="0066715C"/>
    <w:rsid w:val="00677342"/>
    <w:rsid w:val="00683FF4"/>
    <w:rsid w:val="00685A74"/>
    <w:rsid w:val="00686219"/>
    <w:rsid w:val="00691DAF"/>
    <w:rsid w:val="006946DA"/>
    <w:rsid w:val="006C387A"/>
    <w:rsid w:val="006C5310"/>
    <w:rsid w:val="006C5801"/>
    <w:rsid w:val="006C6A0C"/>
    <w:rsid w:val="006C6B83"/>
    <w:rsid w:val="006E0B28"/>
    <w:rsid w:val="006E1431"/>
    <w:rsid w:val="006F28ED"/>
    <w:rsid w:val="006F357A"/>
    <w:rsid w:val="006F4E61"/>
    <w:rsid w:val="006F531B"/>
    <w:rsid w:val="007002F5"/>
    <w:rsid w:val="00700EB8"/>
    <w:rsid w:val="00702AA3"/>
    <w:rsid w:val="007034F1"/>
    <w:rsid w:val="007121C3"/>
    <w:rsid w:val="00713F3E"/>
    <w:rsid w:val="00716290"/>
    <w:rsid w:val="00721574"/>
    <w:rsid w:val="007219B2"/>
    <w:rsid w:val="0072343E"/>
    <w:rsid w:val="007236A0"/>
    <w:rsid w:val="007316D2"/>
    <w:rsid w:val="007319D8"/>
    <w:rsid w:val="00731BAC"/>
    <w:rsid w:val="0073308D"/>
    <w:rsid w:val="00733E1B"/>
    <w:rsid w:val="007359A9"/>
    <w:rsid w:val="00740817"/>
    <w:rsid w:val="00742BF1"/>
    <w:rsid w:val="00743202"/>
    <w:rsid w:val="00743919"/>
    <w:rsid w:val="007446F9"/>
    <w:rsid w:val="00744B51"/>
    <w:rsid w:val="00745C97"/>
    <w:rsid w:val="007534AA"/>
    <w:rsid w:val="00754BC5"/>
    <w:rsid w:val="00754F0C"/>
    <w:rsid w:val="007566E3"/>
    <w:rsid w:val="00756EDE"/>
    <w:rsid w:val="00761AE1"/>
    <w:rsid w:val="00764D7B"/>
    <w:rsid w:val="007657E4"/>
    <w:rsid w:val="00766148"/>
    <w:rsid w:val="007858DE"/>
    <w:rsid w:val="00786B3F"/>
    <w:rsid w:val="00786F31"/>
    <w:rsid w:val="00792C12"/>
    <w:rsid w:val="00794682"/>
    <w:rsid w:val="00794D36"/>
    <w:rsid w:val="00797F2F"/>
    <w:rsid w:val="007A2B57"/>
    <w:rsid w:val="007A2BB5"/>
    <w:rsid w:val="007A4272"/>
    <w:rsid w:val="007A64BE"/>
    <w:rsid w:val="007A64D4"/>
    <w:rsid w:val="007A7AEC"/>
    <w:rsid w:val="007B0713"/>
    <w:rsid w:val="007B3D23"/>
    <w:rsid w:val="007B6FA1"/>
    <w:rsid w:val="007C5653"/>
    <w:rsid w:val="007C6E02"/>
    <w:rsid w:val="007D2554"/>
    <w:rsid w:val="007D321D"/>
    <w:rsid w:val="007D51A3"/>
    <w:rsid w:val="007D5D18"/>
    <w:rsid w:val="007D730D"/>
    <w:rsid w:val="007D765C"/>
    <w:rsid w:val="007D7B2C"/>
    <w:rsid w:val="007D7CE6"/>
    <w:rsid w:val="007E1242"/>
    <w:rsid w:val="007E1890"/>
    <w:rsid w:val="007E42DE"/>
    <w:rsid w:val="007F08DD"/>
    <w:rsid w:val="007F22BF"/>
    <w:rsid w:val="007F3884"/>
    <w:rsid w:val="007F6855"/>
    <w:rsid w:val="007F6F89"/>
    <w:rsid w:val="008028BF"/>
    <w:rsid w:val="00803D3F"/>
    <w:rsid w:val="008040D2"/>
    <w:rsid w:val="00805E01"/>
    <w:rsid w:val="00806C72"/>
    <w:rsid w:val="00810F70"/>
    <w:rsid w:val="00811374"/>
    <w:rsid w:val="008165B1"/>
    <w:rsid w:val="008240BA"/>
    <w:rsid w:val="008258E6"/>
    <w:rsid w:val="00825E9C"/>
    <w:rsid w:val="00826AFD"/>
    <w:rsid w:val="00831B89"/>
    <w:rsid w:val="0083408B"/>
    <w:rsid w:val="00836BCD"/>
    <w:rsid w:val="00837D4B"/>
    <w:rsid w:val="008416C3"/>
    <w:rsid w:val="00841DC5"/>
    <w:rsid w:val="008423EE"/>
    <w:rsid w:val="008440CE"/>
    <w:rsid w:val="008457EF"/>
    <w:rsid w:val="00850373"/>
    <w:rsid w:val="008515A6"/>
    <w:rsid w:val="00852AB4"/>
    <w:rsid w:val="0085303C"/>
    <w:rsid w:val="0085489C"/>
    <w:rsid w:val="00854AA3"/>
    <w:rsid w:val="00855AA7"/>
    <w:rsid w:val="00857225"/>
    <w:rsid w:val="00860151"/>
    <w:rsid w:val="008607BF"/>
    <w:rsid w:val="008612E3"/>
    <w:rsid w:val="00863A1A"/>
    <w:rsid w:val="00863FF4"/>
    <w:rsid w:val="00865EE8"/>
    <w:rsid w:val="00870D2F"/>
    <w:rsid w:val="00870EB0"/>
    <w:rsid w:val="00875067"/>
    <w:rsid w:val="008754F5"/>
    <w:rsid w:val="008761AB"/>
    <w:rsid w:val="00887E10"/>
    <w:rsid w:val="0089132A"/>
    <w:rsid w:val="00891DF7"/>
    <w:rsid w:val="00895BC1"/>
    <w:rsid w:val="00895D70"/>
    <w:rsid w:val="008A0932"/>
    <w:rsid w:val="008A1C5E"/>
    <w:rsid w:val="008A345D"/>
    <w:rsid w:val="008A5173"/>
    <w:rsid w:val="008B08CB"/>
    <w:rsid w:val="008B28D2"/>
    <w:rsid w:val="008B4639"/>
    <w:rsid w:val="008C51A2"/>
    <w:rsid w:val="008C7EE3"/>
    <w:rsid w:val="008D34AA"/>
    <w:rsid w:val="008D41EF"/>
    <w:rsid w:val="008E0A2F"/>
    <w:rsid w:val="008E10F1"/>
    <w:rsid w:val="008E165C"/>
    <w:rsid w:val="008E26DD"/>
    <w:rsid w:val="008E303A"/>
    <w:rsid w:val="008E6C68"/>
    <w:rsid w:val="008F055F"/>
    <w:rsid w:val="008F1519"/>
    <w:rsid w:val="008F1F23"/>
    <w:rsid w:val="008F2D1C"/>
    <w:rsid w:val="009075DB"/>
    <w:rsid w:val="00907E3A"/>
    <w:rsid w:val="0091077D"/>
    <w:rsid w:val="00911976"/>
    <w:rsid w:val="009139AD"/>
    <w:rsid w:val="0091686F"/>
    <w:rsid w:val="00916992"/>
    <w:rsid w:val="00934E54"/>
    <w:rsid w:val="0095577C"/>
    <w:rsid w:val="00960500"/>
    <w:rsid w:val="00961A9C"/>
    <w:rsid w:val="0096367E"/>
    <w:rsid w:val="00972919"/>
    <w:rsid w:val="00977D24"/>
    <w:rsid w:val="00980FC6"/>
    <w:rsid w:val="00980FD9"/>
    <w:rsid w:val="0098607C"/>
    <w:rsid w:val="00993D27"/>
    <w:rsid w:val="009A0AA8"/>
    <w:rsid w:val="009A29B1"/>
    <w:rsid w:val="009A7E78"/>
    <w:rsid w:val="009B1D56"/>
    <w:rsid w:val="009B2B2A"/>
    <w:rsid w:val="009B4680"/>
    <w:rsid w:val="009B6865"/>
    <w:rsid w:val="009B7712"/>
    <w:rsid w:val="009C3AC8"/>
    <w:rsid w:val="009C7E8C"/>
    <w:rsid w:val="009D0630"/>
    <w:rsid w:val="009D128A"/>
    <w:rsid w:val="009D24C7"/>
    <w:rsid w:val="009D62D6"/>
    <w:rsid w:val="009D6842"/>
    <w:rsid w:val="009E2050"/>
    <w:rsid w:val="009E297F"/>
    <w:rsid w:val="009E3DE8"/>
    <w:rsid w:val="009E51D1"/>
    <w:rsid w:val="009E5444"/>
    <w:rsid w:val="009E62A8"/>
    <w:rsid w:val="009E63F2"/>
    <w:rsid w:val="009E6DBB"/>
    <w:rsid w:val="009F28D3"/>
    <w:rsid w:val="009F3224"/>
    <w:rsid w:val="009F3E30"/>
    <w:rsid w:val="00A02CED"/>
    <w:rsid w:val="00A12FD1"/>
    <w:rsid w:val="00A16303"/>
    <w:rsid w:val="00A20467"/>
    <w:rsid w:val="00A227E7"/>
    <w:rsid w:val="00A2352E"/>
    <w:rsid w:val="00A2545D"/>
    <w:rsid w:val="00A25886"/>
    <w:rsid w:val="00A25EAE"/>
    <w:rsid w:val="00A30A52"/>
    <w:rsid w:val="00A31230"/>
    <w:rsid w:val="00A316EB"/>
    <w:rsid w:val="00A32F82"/>
    <w:rsid w:val="00A34C16"/>
    <w:rsid w:val="00A35807"/>
    <w:rsid w:val="00A36918"/>
    <w:rsid w:val="00A37241"/>
    <w:rsid w:val="00A417D1"/>
    <w:rsid w:val="00A421E7"/>
    <w:rsid w:val="00A43EE0"/>
    <w:rsid w:val="00A43FC8"/>
    <w:rsid w:val="00A46593"/>
    <w:rsid w:val="00A47AEB"/>
    <w:rsid w:val="00A5000D"/>
    <w:rsid w:val="00A502A8"/>
    <w:rsid w:val="00A509CC"/>
    <w:rsid w:val="00A539C2"/>
    <w:rsid w:val="00A54266"/>
    <w:rsid w:val="00A60111"/>
    <w:rsid w:val="00A60CEC"/>
    <w:rsid w:val="00A61A76"/>
    <w:rsid w:val="00A6528F"/>
    <w:rsid w:val="00A6594B"/>
    <w:rsid w:val="00A65E3B"/>
    <w:rsid w:val="00A66F4C"/>
    <w:rsid w:val="00A66F54"/>
    <w:rsid w:val="00A67BB0"/>
    <w:rsid w:val="00A71B77"/>
    <w:rsid w:val="00A72EE8"/>
    <w:rsid w:val="00A775BB"/>
    <w:rsid w:val="00A844BC"/>
    <w:rsid w:val="00A91C4C"/>
    <w:rsid w:val="00A93352"/>
    <w:rsid w:val="00A93816"/>
    <w:rsid w:val="00AA49C8"/>
    <w:rsid w:val="00AA6704"/>
    <w:rsid w:val="00AA6A07"/>
    <w:rsid w:val="00AB11E9"/>
    <w:rsid w:val="00AC4CB0"/>
    <w:rsid w:val="00AC7AEC"/>
    <w:rsid w:val="00AD012D"/>
    <w:rsid w:val="00AD15C0"/>
    <w:rsid w:val="00AD19E4"/>
    <w:rsid w:val="00AD4CFB"/>
    <w:rsid w:val="00AD5A46"/>
    <w:rsid w:val="00AD7955"/>
    <w:rsid w:val="00AE25EC"/>
    <w:rsid w:val="00AE3286"/>
    <w:rsid w:val="00AE632B"/>
    <w:rsid w:val="00AE7045"/>
    <w:rsid w:val="00AF33E2"/>
    <w:rsid w:val="00AF3F76"/>
    <w:rsid w:val="00AF6FF2"/>
    <w:rsid w:val="00B02286"/>
    <w:rsid w:val="00B05173"/>
    <w:rsid w:val="00B109B5"/>
    <w:rsid w:val="00B1290E"/>
    <w:rsid w:val="00B15A0A"/>
    <w:rsid w:val="00B17CC5"/>
    <w:rsid w:val="00B204F8"/>
    <w:rsid w:val="00B21564"/>
    <w:rsid w:val="00B23489"/>
    <w:rsid w:val="00B27467"/>
    <w:rsid w:val="00B319E8"/>
    <w:rsid w:val="00B32BE8"/>
    <w:rsid w:val="00B3354F"/>
    <w:rsid w:val="00B41F27"/>
    <w:rsid w:val="00B4360E"/>
    <w:rsid w:val="00B45CE9"/>
    <w:rsid w:val="00B47D37"/>
    <w:rsid w:val="00B47F73"/>
    <w:rsid w:val="00B51532"/>
    <w:rsid w:val="00B55D06"/>
    <w:rsid w:val="00B56443"/>
    <w:rsid w:val="00B60360"/>
    <w:rsid w:val="00B63C3A"/>
    <w:rsid w:val="00B63E23"/>
    <w:rsid w:val="00B65636"/>
    <w:rsid w:val="00B70760"/>
    <w:rsid w:val="00B71A59"/>
    <w:rsid w:val="00B72EDB"/>
    <w:rsid w:val="00B76C93"/>
    <w:rsid w:val="00B8066E"/>
    <w:rsid w:val="00B80F01"/>
    <w:rsid w:val="00B820E7"/>
    <w:rsid w:val="00B86A2C"/>
    <w:rsid w:val="00B871FD"/>
    <w:rsid w:val="00B8788F"/>
    <w:rsid w:val="00B92B3A"/>
    <w:rsid w:val="00B930BC"/>
    <w:rsid w:val="00B94ABE"/>
    <w:rsid w:val="00B973B6"/>
    <w:rsid w:val="00B974E8"/>
    <w:rsid w:val="00BA1297"/>
    <w:rsid w:val="00BA1BF8"/>
    <w:rsid w:val="00BB369F"/>
    <w:rsid w:val="00BC0F9D"/>
    <w:rsid w:val="00BC4F9D"/>
    <w:rsid w:val="00BC6334"/>
    <w:rsid w:val="00BC78FA"/>
    <w:rsid w:val="00BD0412"/>
    <w:rsid w:val="00BD1A59"/>
    <w:rsid w:val="00BD3E04"/>
    <w:rsid w:val="00BD63A0"/>
    <w:rsid w:val="00BD7F1C"/>
    <w:rsid w:val="00BE0588"/>
    <w:rsid w:val="00BE0AC6"/>
    <w:rsid w:val="00BE7604"/>
    <w:rsid w:val="00BF4D55"/>
    <w:rsid w:val="00BF6FCC"/>
    <w:rsid w:val="00C04361"/>
    <w:rsid w:val="00C07B7D"/>
    <w:rsid w:val="00C16FB8"/>
    <w:rsid w:val="00C23F6D"/>
    <w:rsid w:val="00C27A9B"/>
    <w:rsid w:val="00C3443C"/>
    <w:rsid w:val="00C344C0"/>
    <w:rsid w:val="00C37D04"/>
    <w:rsid w:val="00C40824"/>
    <w:rsid w:val="00C45922"/>
    <w:rsid w:val="00C56405"/>
    <w:rsid w:val="00C56F5F"/>
    <w:rsid w:val="00C667E8"/>
    <w:rsid w:val="00C72BBF"/>
    <w:rsid w:val="00C73246"/>
    <w:rsid w:val="00C74F28"/>
    <w:rsid w:val="00C756E5"/>
    <w:rsid w:val="00C75A2C"/>
    <w:rsid w:val="00C75A36"/>
    <w:rsid w:val="00C831BB"/>
    <w:rsid w:val="00C9284F"/>
    <w:rsid w:val="00C93B34"/>
    <w:rsid w:val="00C9463B"/>
    <w:rsid w:val="00C9545C"/>
    <w:rsid w:val="00C96459"/>
    <w:rsid w:val="00CB76DD"/>
    <w:rsid w:val="00CB7993"/>
    <w:rsid w:val="00CC1A52"/>
    <w:rsid w:val="00CC378E"/>
    <w:rsid w:val="00CD0E29"/>
    <w:rsid w:val="00CD250D"/>
    <w:rsid w:val="00CD3F9F"/>
    <w:rsid w:val="00CD4EC0"/>
    <w:rsid w:val="00CD706E"/>
    <w:rsid w:val="00CD75D8"/>
    <w:rsid w:val="00CE1157"/>
    <w:rsid w:val="00CE3B06"/>
    <w:rsid w:val="00CE4CA8"/>
    <w:rsid w:val="00CF39F2"/>
    <w:rsid w:val="00CF6979"/>
    <w:rsid w:val="00D04E77"/>
    <w:rsid w:val="00D0624F"/>
    <w:rsid w:val="00D13CE6"/>
    <w:rsid w:val="00D14D4C"/>
    <w:rsid w:val="00D15FEC"/>
    <w:rsid w:val="00D17018"/>
    <w:rsid w:val="00D20741"/>
    <w:rsid w:val="00D2130D"/>
    <w:rsid w:val="00D22398"/>
    <w:rsid w:val="00D22772"/>
    <w:rsid w:val="00D23A9B"/>
    <w:rsid w:val="00D244AA"/>
    <w:rsid w:val="00D269A5"/>
    <w:rsid w:val="00D27AE6"/>
    <w:rsid w:val="00D301EB"/>
    <w:rsid w:val="00D30B33"/>
    <w:rsid w:val="00D31688"/>
    <w:rsid w:val="00D32817"/>
    <w:rsid w:val="00D32A7A"/>
    <w:rsid w:val="00D33D1D"/>
    <w:rsid w:val="00D34D3A"/>
    <w:rsid w:val="00D40722"/>
    <w:rsid w:val="00D432D1"/>
    <w:rsid w:val="00D43547"/>
    <w:rsid w:val="00D44550"/>
    <w:rsid w:val="00D46226"/>
    <w:rsid w:val="00D50900"/>
    <w:rsid w:val="00D52DFB"/>
    <w:rsid w:val="00D53ECF"/>
    <w:rsid w:val="00D56970"/>
    <w:rsid w:val="00D639FA"/>
    <w:rsid w:val="00D7059A"/>
    <w:rsid w:val="00D77A9F"/>
    <w:rsid w:val="00D80608"/>
    <w:rsid w:val="00D80EE1"/>
    <w:rsid w:val="00D83AA4"/>
    <w:rsid w:val="00D8542B"/>
    <w:rsid w:val="00D862B5"/>
    <w:rsid w:val="00D86974"/>
    <w:rsid w:val="00D94524"/>
    <w:rsid w:val="00D95BAB"/>
    <w:rsid w:val="00DA7116"/>
    <w:rsid w:val="00DB08D7"/>
    <w:rsid w:val="00DC5400"/>
    <w:rsid w:val="00DD0696"/>
    <w:rsid w:val="00DD5315"/>
    <w:rsid w:val="00DD545E"/>
    <w:rsid w:val="00DE368C"/>
    <w:rsid w:val="00DE7885"/>
    <w:rsid w:val="00DF2459"/>
    <w:rsid w:val="00DF5973"/>
    <w:rsid w:val="00DF60BA"/>
    <w:rsid w:val="00DF76AC"/>
    <w:rsid w:val="00E00E83"/>
    <w:rsid w:val="00E02973"/>
    <w:rsid w:val="00E031A5"/>
    <w:rsid w:val="00E0339C"/>
    <w:rsid w:val="00E0376D"/>
    <w:rsid w:val="00E07434"/>
    <w:rsid w:val="00E15F41"/>
    <w:rsid w:val="00E20A1B"/>
    <w:rsid w:val="00E27CCE"/>
    <w:rsid w:val="00E30DF2"/>
    <w:rsid w:val="00E31DBE"/>
    <w:rsid w:val="00E3375A"/>
    <w:rsid w:val="00E3439F"/>
    <w:rsid w:val="00E441E4"/>
    <w:rsid w:val="00E47247"/>
    <w:rsid w:val="00E50421"/>
    <w:rsid w:val="00E62895"/>
    <w:rsid w:val="00E66B94"/>
    <w:rsid w:val="00E702A8"/>
    <w:rsid w:val="00E722D6"/>
    <w:rsid w:val="00E735B1"/>
    <w:rsid w:val="00E81A85"/>
    <w:rsid w:val="00E81D1B"/>
    <w:rsid w:val="00E85DE9"/>
    <w:rsid w:val="00E913E9"/>
    <w:rsid w:val="00E926B8"/>
    <w:rsid w:val="00E92B59"/>
    <w:rsid w:val="00E92BE8"/>
    <w:rsid w:val="00E97D7C"/>
    <w:rsid w:val="00EA2A7E"/>
    <w:rsid w:val="00EA7E45"/>
    <w:rsid w:val="00EB34E9"/>
    <w:rsid w:val="00EB3D07"/>
    <w:rsid w:val="00EB58ED"/>
    <w:rsid w:val="00EB77D1"/>
    <w:rsid w:val="00EC2B98"/>
    <w:rsid w:val="00EC45E5"/>
    <w:rsid w:val="00EC5039"/>
    <w:rsid w:val="00EC6882"/>
    <w:rsid w:val="00ED0DD6"/>
    <w:rsid w:val="00ED16C5"/>
    <w:rsid w:val="00ED4C15"/>
    <w:rsid w:val="00ED611D"/>
    <w:rsid w:val="00ED7BB5"/>
    <w:rsid w:val="00EE1456"/>
    <w:rsid w:val="00EE3CDB"/>
    <w:rsid w:val="00EE487E"/>
    <w:rsid w:val="00EF054B"/>
    <w:rsid w:val="00EF29AD"/>
    <w:rsid w:val="00EF322E"/>
    <w:rsid w:val="00EF35F4"/>
    <w:rsid w:val="00EF50B9"/>
    <w:rsid w:val="00F044E3"/>
    <w:rsid w:val="00F070C1"/>
    <w:rsid w:val="00F0777F"/>
    <w:rsid w:val="00F116EA"/>
    <w:rsid w:val="00F124EA"/>
    <w:rsid w:val="00F16741"/>
    <w:rsid w:val="00F20C38"/>
    <w:rsid w:val="00F2140D"/>
    <w:rsid w:val="00F26A30"/>
    <w:rsid w:val="00F26E06"/>
    <w:rsid w:val="00F302AA"/>
    <w:rsid w:val="00F315EE"/>
    <w:rsid w:val="00F31D2F"/>
    <w:rsid w:val="00F321B7"/>
    <w:rsid w:val="00F33B56"/>
    <w:rsid w:val="00F347ED"/>
    <w:rsid w:val="00F34E08"/>
    <w:rsid w:val="00F350CA"/>
    <w:rsid w:val="00F4056C"/>
    <w:rsid w:val="00F41121"/>
    <w:rsid w:val="00F419A2"/>
    <w:rsid w:val="00F44823"/>
    <w:rsid w:val="00F52C5D"/>
    <w:rsid w:val="00F53CAD"/>
    <w:rsid w:val="00F53FB0"/>
    <w:rsid w:val="00F548C4"/>
    <w:rsid w:val="00F5591F"/>
    <w:rsid w:val="00F61365"/>
    <w:rsid w:val="00F614DE"/>
    <w:rsid w:val="00F64715"/>
    <w:rsid w:val="00F71566"/>
    <w:rsid w:val="00F734EE"/>
    <w:rsid w:val="00F73A2E"/>
    <w:rsid w:val="00F76B0F"/>
    <w:rsid w:val="00F87E62"/>
    <w:rsid w:val="00F90CCA"/>
    <w:rsid w:val="00F91098"/>
    <w:rsid w:val="00F9126D"/>
    <w:rsid w:val="00F92075"/>
    <w:rsid w:val="00F93C87"/>
    <w:rsid w:val="00F947D9"/>
    <w:rsid w:val="00F9540A"/>
    <w:rsid w:val="00F965F9"/>
    <w:rsid w:val="00F977B5"/>
    <w:rsid w:val="00FA1499"/>
    <w:rsid w:val="00FB104B"/>
    <w:rsid w:val="00FB14E2"/>
    <w:rsid w:val="00FB32FF"/>
    <w:rsid w:val="00FB4876"/>
    <w:rsid w:val="00FB52EF"/>
    <w:rsid w:val="00FB74D8"/>
    <w:rsid w:val="00FB76D3"/>
    <w:rsid w:val="00FC459C"/>
    <w:rsid w:val="00FC5AF9"/>
    <w:rsid w:val="00FD4D8B"/>
    <w:rsid w:val="00FD5520"/>
    <w:rsid w:val="00FD6DC7"/>
    <w:rsid w:val="00FD73A9"/>
    <w:rsid w:val="00FE1580"/>
    <w:rsid w:val="00FE6D69"/>
    <w:rsid w:val="00FE7F27"/>
    <w:rsid w:val="00FF4A9D"/>
    <w:rsid w:val="00FF62BD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547DBF57"/>
  <w15:docId w15:val="{5F4A3F82-44E2-46E5-A0C3-2EEA2508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C8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6C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4576C8"/>
    <w:pPr>
      <w:keepNext/>
      <w:outlineLvl w:val="1"/>
    </w:pPr>
    <w:rPr>
      <w:rFonts w:ascii="Arial" w:hAnsi="Arial"/>
      <w:i/>
      <w:sz w:val="22"/>
      <w:szCs w:val="20"/>
    </w:rPr>
  </w:style>
  <w:style w:type="paragraph" w:styleId="Heading3">
    <w:name w:val="heading 3"/>
    <w:basedOn w:val="Normal"/>
    <w:next w:val="Normal"/>
    <w:qFormat/>
    <w:rsid w:val="004576C8"/>
    <w:pPr>
      <w:keepNext/>
      <w:tabs>
        <w:tab w:val="left" w:pos="-2430"/>
        <w:tab w:val="num" w:pos="720"/>
      </w:tabs>
      <w:ind w:left="576"/>
      <w:outlineLvl w:val="2"/>
    </w:pPr>
    <w:rPr>
      <w:rFonts w:ascii="Arial" w:hAnsi="Arial"/>
      <w:color w:val="00000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4576C8"/>
    <w:pPr>
      <w:keepNext/>
      <w:spacing w:before="60" w:after="60"/>
      <w:outlineLvl w:val="3"/>
    </w:pPr>
    <w:rPr>
      <w:rFonts w:ascii="Arial" w:hAnsi="Arial"/>
      <w:b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4576C8"/>
    <w:pPr>
      <w:keepNext/>
      <w:tabs>
        <w:tab w:val="left" w:pos="-2430"/>
      </w:tabs>
      <w:spacing w:after="120"/>
      <w:ind w:left="72"/>
      <w:outlineLvl w:val="4"/>
    </w:pPr>
    <w:rPr>
      <w:rFonts w:ascii="Arial" w:hAnsi="Arial"/>
      <w:snapToGrid w:val="0"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rsid w:val="004576C8"/>
    <w:pPr>
      <w:keepNext/>
      <w:tabs>
        <w:tab w:val="left" w:pos="-2430"/>
        <w:tab w:val="num" w:pos="720"/>
      </w:tabs>
      <w:spacing w:after="120"/>
      <w:ind w:left="612"/>
      <w:outlineLvl w:val="5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qFormat/>
    <w:rsid w:val="004576C8"/>
    <w:pPr>
      <w:keepNext/>
      <w:outlineLvl w:val="6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qFormat/>
    <w:rsid w:val="004576C8"/>
    <w:pPr>
      <w:keepNext/>
      <w:keepLines/>
      <w:autoSpaceDE w:val="0"/>
      <w:autoSpaceDN w:val="0"/>
      <w:adjustRightInd w:val="0"/>
      <w:spacing w:line="240" w:lineRule="atLeast"/>
      <w:ind w:left="60"/>
      <w:jc w:val="right"/>
      <w:outlineLvl w:val="7"/>
    </w:pPr>
    <w:rPr>
      <w:rFonts w:ascii="Helv" w:hAnsi="Helv"/>
      <w:b/>
      <w:bCs/>
      <w:color w:val="000000"/>
      <w:sz w:val="20"/>
      <w:szCs w:val="16"/>
    </w:rPr>
  </w:style>
  <w:style w:type="paragraph" w:styleId="Heading9">
    <w:name w:val="heading 9"/>
    <w:basedOn w:val="Normal"/>
    <w:next w:val="Normal"/>
    <w:qFormat/>
    <w:rsid w:val="004576C8"/>
    <w:pPr>
      <w:keepNext/>
      <w:outlineLvl w:val="8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2">
    <w:name w:val="Outline2"/>
    <w:basedOn w:val="Normal"/>
    <w:rsid w:val="004576C8"/>
    <w:pPr>
      <w:spacing w:before="240"/>
    </w:pPr>
    <w:rPr>
      <w:kern w:val="28"/>
      <w:szCs w:val="20"/>
    </w:rPr>
  </w:style>
  <w:style w:type="paragraph" w:customStyle="1" w:styleId="Outline3">
    <w:name w:val="Outline3"/>
    <w:basedOn w:val="Normal"/>
    <w:rsid w:val="004576C8"/>
    <w:pPr>
      <w:spacing w:before="240"/>
    </w:pPr>
    <w:rPr>
      <w:kern w:val="28"/>
      <w:szCs w:val="20"/>
    </w:rPr>
  </w:style>
  <w:style w:type="paragraph" w:customStyle="1" w:styleId="Outline4">
    <w:name w:val="Outline4"/>
    <w:basedOn w:val="Normal"/>
    <w:rsid w:val="004576C8"/>
    <w:pPr>
      <w:spacing w:before="240"/>
    </w:pPr>
    <w:rPr>
      <w:kern w:val="28"/>
      <w:szCs w:val="20"/>
    </w:rPr>
  </w:style>
  <w:style w:type="paragraph" w:customStyle="1" w:styleId="outlinebullet">
    <w:name w:val="outlinebullet"/>
    <w:basedOn w:val="Normal"/>
    <w:rsid w:val="004576C8"/>
    <w:pPr>
      <w:tabs>
        <w:tab w:val="left" w:pos="1440"/>
      </w:tabs>
      <w:spacing w:before="120"/>
      <w:ind w:left="1440" w:hanging="450"/>
    </w:pPr>
    <w:rPr>
      <w:szCs w:val="20"/>
    </w:rPr>
  </w:style>
  <w:style w:type="character" w:styleId="Hyperlink">
    <w:name w:val="Hyperlink"/>
    <w:basedOn w:val="DefaultParagraphFont"/>
    <w:semiHidden/>
    <w:rsid w:val="004576C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576C8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4576C8"/>
    <w:rPr>
      <w:sz w:val="20"/>
      <w:szCs w:val="20"/>
    </w:rPr>
  </w:style>
  <w:style w:type="paragraph" w:styleId="BodyText">
    <w:name w:val="Body Text"/>
    <w:basedOn w:val="Normal"/>
    <w:link w:val="BodyTextChar"/>
    <w:rsid w:val="004576C8"/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4576C8"/>
    <w:rPr>
      <w:rFonts w:ascii="Arial" w:hAnsi="Arial"/>
      <w:b/>
      <w:sz w:val="22"/>
      <w:szCs w:val="20"/>
    </w:rPr>
  </w:style>
  <w:style w:type="paragraph" w:customStyle="1" w:styleId="Outline">
    <w:name w:val="Outline"/>
    <w:basedOn w:val="Normal"/>
    <w:rsid w:val="004C68F3"/>
    <w:pPr>
      <w:keepNext/>
      <w:keepLines/>
      <w:widowControl w:val="0"/>
      <w:spacing w:before="120" w:after="120"/>
      <w:ind w:left="360" w:right="-198"/>
    </w:pPr>
    <w:rPr>
      <w:i/>
      <w:color w:val="000000"/>
      <w:kern w:val="28"/>
      <w:sz w:val="18"/>
      <w:szCs w:val="20"/>
    </w:rPr>
  </w:style>
  <w:style w:type="character" w:styleId="PageNumber">
    <w:name w:val="page number"/>
    <w:basedOn w:val="DefaultParagraphFont"/>
    <w:semiHidden/>
    <w:rsid w:val="004576C8"/>
  </w:style>
  <w:style w:type="paragraph" w:styleId="Footer">
    <w:name w:val="footer"/>
    <w:basedOn w:val="Normal"/>
    <w:link w:val="FooterChar"/>
    <w:uiPriority w:val="99"/>
    <w:rsid w:val="004576C8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rsid w:val="004576C8"/>
    <w:pPr>
      <w:tabs>
        <w:tab w:val="center" w:pos="4320"/>
        <w:tab w:val="right" w:pos="864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131FE5"/>
    <w:pPr>
      <w:ind w:left="720"/>
      <w:contextualSpacing/>
    </w:pPr>
  </w:style>
  <w:style w:type="table" w:styleId="TableGrid">
    <w:name w:val="Table Grid"/>
    <w:basedOn w:val="TableNormal"/>
    <w:uiPriority w:val="59"/>
    <w:rsid w:val="00490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726AB"/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1726AB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1750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0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0C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0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0C1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343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B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B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254A5"/>
    <w:rPr>
      <w:sz w:val="24"/>
    </w:rPr>
  </w:style>
  <w:style w:type="character" w:customStyle="1" w:styleId="Style1">
    <w:name w:val="Style1"/>
    <w:basedOn w:val="DefaultParagraphFont"/>
    <w:uiPriority w:val="1"/>
    <w:rsid w:val="00D20741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77D5"/>
  </w:style>
  <w:style w:type="paragraph" w:styleId="Revision">
    <w:name w:val="Revision"/>
    <w:hidden/>
    <w:uiPriority w:val="99"/>
    <w:semiHidden/>
    <w:rsid w:val="00FB76D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4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https://ppiaf.org/proposal/2017-call-global-knowledge-proposal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piaf_knowledge@worldban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A6D2-E825-4893-81CB-DAB1604B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973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Bank Group</Company>
  <LinksUpToDate>false</LinksUpToDate>
  <CharactersWithSpaces>6995</CharactersWithSpaces>
  <SharedDoc>false</SharedDoc>
  <HLinks>
    <vt:vector size="6" baseType="variant">
      <vt:variant>
        <vt:i4>6029341</vt:i4>
      </vt:variant>
      <vt:variant>
        <vt:i4>9</vt:i4>
      </vt:variant>
      <vt:variant>
        <vt:i4>0</vt:i4>
      </vt:variant>
      <vt:variant>
        <vt:i4>5</vt:i4>
      </vt:variant>
      <vt:variant>
        <vt:lpwstr>http://www.ppiaf.org/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WB148872</dc:creator>
  <cp:lastModifiedBy>Giulia Motolese</cp:lastModifiedBy>
  <cp:revision>7</cp:revision>
  <cp:lastPrinted>2016-03-17T14:46:00Z</cp:lastPrinted>
  <dcterms:created xsi:type="dcterms:W3CDTF">2017-01-31T18:04:00Z</dcterms:created>
  <dcterms:modified xsi:type="dcterms:W3CDTF">2018-03-06T14:50:00Z</dcterms:modified>
</cp:coreProperties>
</file>